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E2" w:rsidRPr="00023ACE" w:rsidRDefault="009810E2" w:rsidP="009810E2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 w:bidi="hi-I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pl-PL" w:bidi="hi-IN"/>
        </w:rPr>
        <w:t>Załącznik nr 10</w:t>
      </w:r>
    </w:p>
    <w:p w:rsidR="009810E2" w:rsidRPr="00023ACE" w:rsidRDefault="009810E2" w:rsidP="009810E2">
      <w:pPr>
        <w:pStyle w:val="Bezodstpw"/>
        <w:rPr>
          <w:rFonts w:ascii="Times New Roman" w:hAnsi="Times New Roman"/>
          <w:b/>
          <w:sz w:val="24"/>
          <w:szCs w:val="24"/>
          <w:lang w:eastAsia="pl-PL" w:bidi="hi-IN"/>
        </w:rPr>
      </w:pPr>
    </w:p>
    <w:p w:rsidR="009810E2" w:rsidRPr="00023ACE" w:rsidRDefault="009810E2" w:rsidP="009810E2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/>
          <w:b/>
          <w:sz w:val="24"/>
          <w:szCs w:val="24"/>
          <w:lang w:eastAsia="pl-PL" w:bidi="hi-IN"/>
        </w:rPr>
        <w:t>ZAKRES WIEDZY I UMIEJĘTNOŚCI</w:t>
      </w:r>
    </w:p>
    <w:p w:rsidR="009810E2" w:rsidRPr="00023ACE" w:rsidRDefault="009810E2" w:rsidP="009810E2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/>
          <w:b/>
          <w:sz w:val="24"/>
          <w:szCs w:val="24"/>
          <w:lang w:eastAsia="pl-PL" w:bidi="hi-IN"/>
        </w:rPr>
        <w:t>WYMAGANY OD UCZNIÓW SZKÓŁ PODSTAW</w:t>
      </w:r>
      <w:r>
        <w:rPr>
          <w:rFonts w:ascii="Times New Roman" w:hAnsi="Times New Roman"/>
          <w:b/>
          <w:sz w:val="24"/>
          <w:szCs w:val="24"/>
          <w:lang w:eastAsia="pl-PL" w:bidi="hi-IN"/>
        </w:rPr>
        <w:t xml:space="preserve">OWYCH </w:t>
      </w:r>
      <w:r>
        <w:rPr>
          <w:rFonts w:ascii="Times New Roman" w:hAnsi="Times New Roman"/>
          <w:b/>
          <w:sz w:val="24"/>
          <w:szCs w:val="24"/>
          <w:lang w:eastAsia="pl-PL" w:bidi="hi-IN"/>
        </w:rPr>
        <w:br/>
        <w:t>NA KONKURSIE FIZYCZNYM</w:t>
      </w:r>
    </w:p>
    <w:p w:rsidR="009810E2" w:rsidRPr="00023ACE" w:rsidRDefault="009810E2" w:rsidP="009810E2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/>
          <w:b/>
          <w:sz w:val="24"/>
          <w:szCs w:val="24"/>
          <w:lang w:eastAsia="pl-PL" w:bidi="hi-IN"/>
        </w:rPr>
        <w:t>W WOJEWÓDZTWIE ZACHODNIOPOMORSKIM</w:t>
      </w:r>
    </w:p>
    <w:p w:rsidR="003B36F7" w:rsidRDefault="009810E2" w:rsidP="009810E2">
      <w:pPr>
        <w:pStyle w:val="Default"/>
        <w:jc w:val="center"/>
        <w:rPr>
          <w:b/>
          <w:lang w:eastAsia="pl-PL" w:bidi="hi-IN"/>
        </w:rPr>
      </w:pPr>
      <w:r w:rsidRPr="00023ACE">
        <w:rPr>
          <w:b/>
          <w:lang w:eastAsia="pl-PL" w:bidi="hi-IN"/>
        </w:rPr>
        <w:t>W ROKU SZKOLNYM 2020/2021</w:t>
      </w:r>
    </w:p>
    <w:p w:rsidR="00A879AB" w:rsidRPr="00F165A6" w:rsidRDefault="00A879AB" w:rsidP="009810E2">
      <w:pPr>
        <w:pStyle w:val="Default"/>
        <w:jc w:val="center"/>
        <w:rPr>
          <w:b/>
          <w:bCs/>
          <w:color w:val="auto"/>
          <w:sz w:val="16"/>
        </w:rPr>
      </w:pPr>
    </w:p>
    <w:p w:rsidR="00A365E2" w:rsidRPr="00F165A6" w:rsidRDefault="00A365E2" w:rsidP="0087734E">
      <w:pPr>
        <w:pStyle w:val="Default"/>
        <w:numPr>
          <w:ilvl w:val="0"/>
          <w:numId w:val="1"/>
        </w:numPr>
        <w:spacing w:before="180" w:after="80"/>
        <w:ind w:left="426" w:hanging="284"/>
        <w:rPr>
          <w:b/>
          <w:bCs/>
          <w:color w:val="auto"/>
        </w:rPr>
      </w:pPr>
      <w:r w:rsidRPr="00F165A6">
        <w:rPr>
          <w:b/>
          <w:bCs/>
          <w:color w:val="auto"/>
        </w:rPr>
        <w:t>ETAP SZKOLNY</w:t>
      </w:r>
    </w:p>
    <w:p w:rsidR="00800A6B" w:rsidRDefault="00A365E2" w:rsidP="00A365E2">
      <w:pPr>
        <w:pStyle w:val="Default"/>
        <w:spacing w:before="120" w:after="120"/>
        <w:rPr>
          <w:i/>
          <w:color w:val="auto"/>
        </w:rPr>
      </w:pPr>
      <w:r w:rsidRPr="00F165A6">
        <w:rPr>
          <w:i/>
          <w:color w:val="auto"/>
        </w:rPr>
        <w:t xml:space="preserve">Od uczestników konkursu na tym etapie wymagany jest zakres wiedzy i umiejętności wymienionych w podstawie programowej fizyki dla </w:t>
      </w:r>
      <w:r w:rsidR="00800A6B" w:rsidRPr="00F165A6">
        <w:rPr>
          <w:i/>
          <w:color w:val="auto"/>
        </w:rPr>
        <w:t>szkoły podstawowej</w:t>
      </w:r>
      <w:r w:rsidR="00AD2955" w:rsidRPr="00F165A6">
        <w:rPr>
          <w:i/>
          <w:color w:val="auto"/>
        </w:rPr>
        <w:t xml:space="preserve"> -</w:t>
      </w:r>
      <w:r w:rsidR="00800A6B" w:rsidRPr="00F165A6">
        <w:rPr>
          <w:i/>
          <w:color w:val="auto"/>
        </w:rPr>
        <w:t xml:space="preserve"> Rozporządzenie Ministra E</w:t>
      </w:r>
      <w:r w:rsidR="009E02ED" w:rsidRPr="00F165A6">
        <w:rPr>
          <w:i/>
          <w:color w:val="auto"/>
        </w:rPr>
        <w:t>dukacji Narodowej z dnia 14 lutego</w:t>
      </w:r>
      <w:r w:rsidR="00800A6B" w:rsidRPr="00F165A6">
        <w:rPr>
          <w:i/>
          <w:color w:val="auto"/>
        </w:rPr>
        <w:t xml:space="preserve"> 2017</w:t>
      </w:r>
      <w:r w:rsidR="009E02ED" w:rsidRPr="00F165A6">
        <w:rPr>
          <w:i/>
          <w:color w:val="auto"/>
        </w:rPr>
        <w:t xml:space="preserve"> r</w:t>
      </w:r>
      <w:r w:rsidR="00800A6B" w:rsidRPr="00F165A6">
        <w:rPr>
          <w:i/>
          <w:color w:val="auto"/>
        </w:rPr>
        <w:t>. Dz. U.</w:t>
      </w:r>
      <w:r w:rsidR="00AD2955" w:rsidRPr="00F165A6">
        <w:rPr>
          <w:i/>
          <w:color w:val="auto"/>
        </w:rPr>
        <w:t xml:space="preserve"> z 24 lutego 2017 r.,</w:t>
      </w:r>
      <w:r w:rsidR="00800A6B" w:rsidRPr="00F165A6">
        <w:rPr>
          <w:i/>
          <w:color w:val="auto"/>
        </w:rPr>
        <w:t xml:space="preserve"> poz. 356</w:t>
      </w:r>
      <w:r w:rsidR="00AD2955" w:rsidRPr="00F165A6">
        <w:rPr>
          <w:i/>
          <w:color w:val="auto"/>
        </w:rPr>
        <w:t>.</w:t>
      </w:r>
      <w:r w:rsidR="00800A6B" w:rsidRPr="00F165A6">
        <w:rPr>
          <w:i/>
          <w:color w:val="auto"/>
        </w:rPr>
        <w:t xml:space="preserve"> </w:t>
      </w:r>
    </w:p>
    <w:p w:rsidR="00A879AB" w:rsidRPr="00F165A6" w:rsidRDefault="00A879AB" w:rsidP="00A365E2">
      <w:pPr>
        <w:pStyle w:val="Default"/>
        <w:spacing w:before="120" w:after="120"/>
        <w:rPr>
          <w:i/>
          <w:color w:val="auto"/>
        </w:rPr>
      </w:pPr>
    </w:p>
    <w:p w:rsidR="009901DC" w:rsidRPr="00F165A6" w:rsidRDefault="00A365E2" w:rsidP="00317E04">
      <w:pPr>
        <w:pStyle w:val="Default"/>
        <w:numPr>
          <w:ilvl w:val="0"/>
          <w:numId w:val="1"/>
        </w:numPr>
        <w:spacing w:before="300" w:after="80"/>
        <w:ind w:left="426" w:hanging="284"/>
        <w:rPr>
          <w:color w:val="auto"/>
        </w:rPr>
      </w:pPr>
      <w:r w:rsidRPr="00F165A6">
        <w:rPr>
          <w:b/>
          <w:bCs/>
          <w:color w:val="auto"/>
        </w:rPr>
        <w:t xml:space="preserve">ETAP </w:t>
      </w:r>
      <w:r w:rsidR="009901DC" w:rsidRPr="00F165A6">
        <w:rPr>
          <w:b/>
          <w:bCs/>
          <w:color w:val="auto"/>
        </w:rPr>
        <w:t xml:space="preserve">REJONOWY </w:t>
      </w:r>
    </w:p>
    <w:p w:rsidR="009901DC" w:rsidRPr="00F165A6" w:rsidRDefault="00723704" w:rsidP="00E62212">
      <w:pPr>
        <w:pStyle w:val="Default"/>
        <w:numPr>
          <w:ilvl w:val="0"/>
          <w:numId w:val="3"/>
        </w:numPr>
        <w:ind w:left="426"/>
        <w:rPr>
          <w:color w:val="auto"/>
        </w:rPr>
      </w:pPr>
      <w:r w:rsidRPr="00F165A6">
        <w:rPr>
          <w:b/>
          <w:bCs/>
          <w:color w:val="auto"/>
        </w:rPr>
        <w:t>Zakres treści</w:t>
      </w:r>
    </w:p>
    <w:p w:rsidR="009901DC" w:rsidRPr="00F165A6" w:rsidRDefault="009901DC" w:rsidP="00FD09CE">
      <w:pPr>
        <w:pStyle w:val="Default"/>
        <w:spacing w:before="60" w:after="60"/>
        <w:rPr>
          <w:i/>
          <w:iCs/>
          <w:color w:val="auto"/>
        </w:rPr>
      </w:pPr>
      <w:r w:rsidRPr="00F165A6">
        <w:rPr>
          <w:i/>
          <w:iCs/>
          <w:color w:val="auto"/>
        </w:rPr>
        <w:t>Od uczestników konkursu wymagamy wiedzy i rozumienia pojęć, wielkości fizycznych, praw</w:t>
      </w:r>
      <w:r w:rsidR="00583590" w:rsidRPr="00F165A6">
        <w:rPr>
          <w:i/>
          <w:iCs/>
          <w:color w:val="auto"/>
        </w:rPr>
        <w:t xml:space="preserve"> </w:t>
      </w:r>
      <w:r w:rsidRPr="00F165A6">
        <w:rPr>
          <w:i/>
          <w:iCs/>
          <w:color w:val="auto"/>
        </w:rPr>
        <w:t>i</w:t>
      </w:r>
      <w:r w:rsidR="00E62212" w:rsidRPr="00F165A6">
        <w:rPr>
          <w:i/>
          <w:iCs/>
          <w:color w:val="auto"/>
        </w:rPr>
        <w:t> </w:t>
      </w:r>
      <w:r w:rsidRPr="00F165A6">
        <w:rPr>
          <w:i/>
          <w:iCs/>
          <w:color w:val="auto"/>
        </w:rPr>
        <w:t>zasad fizycznych dotyczących następujących zagadnień</w:t>
      </w:r>
      <w:r w:rsidRPr="00F165A6">
        <w:rPr>
          <w:iCs/>
          <w:color w:val="auto"/>
        </w:rPr>
        <w:t>:</w:t>
      </w:r>
    </w:p>
    <w:p w:rsidR="009901DC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Ruch, </w:t>
      </w:r>
      <w:r w:rsidR="00001212" w:rsidRPr="00F165A6">
        <w:rPr>
          <w:color w:val="auto"/>
        </w:rPr>
        <w:t>droga,</w:t>
      </w:r>
      <w:r w:rsidR="00AF74D6" w:rsidRPr="00F165A6">
        <w:rPr>
          <w:color w:val="auto"/>
        </w:rPr>
        <w:t xml:space="preserve"> </w:t>
      </w:r>
      <w:r w:rsidRPr="00F165A6">
        <w:rPr>
          <w:color w:val="auto"/>
        </w:rPr>
        <w:t>prędkość i przyspieszenie, ruch jednostajny</w:t>
      </w:r>
      <w:r w:rsidR="003A0324" w:rsidRPr="00F165A6">
        <w:rPr>
          <w:color w:val="auto"/>
        </w:rPr>
        <w:t xml:space="preserve"> prostoliniowy</w:t>
      </w:r>
      <w:r w:rsidRPr="00F165A6">
        <w:rPr>
          <w:color w:val="auto"/>
        </w:rPr>
        <w:t xml:space="preserve">, ruch </w:t>
      </w:r>
      <w:r w:rsidR="00AF74D6" w:rsidRPr="00F165A6">
        <w:rPr>
          <w:color w:val="auto"/>
        </w:rPr>
        <w:t xml:space="preserve">prostoliniowy </w:t>
      </w:r>
      <w:r w:rsidRPr="00F165A6">
        <w:rPr>
          <w:color w:val="auto"/>
        </w:rPr>
        <w:t>jednostajnie przyspieszony</w:t>
      </w:r>
      <w:r w:rsidR="00AF74D6" w:rsidRPr="00F165A6">
        <w:rPr>
          <w:color w:val="auto"/>
        </w:rPr>
        <w:t xml:space="preserve"> </w:t>
      </w:r>
      <w:r w:rsidRPr="00F165A6">
        <w:rPr>
          <w:color w:val="auto"/>
        </w:rPr>
        <w:t xml:space="preserve">i opóźniony. </w:t>
      </w:r>
    </w:p>
    <w:p w:rsidR="009901DC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Bezwładność</w:t>
      </w:r>
      <w:r w:rsidR="00AD2955" w:rsidRPr="00F165A6">
        <w:rPr>
          <w:color w:val="auto"/>
        </w:rPr>
        <w:t>, siły</w:t>
      </w:r>
      <w:r w:rsidR="00001212" w:rsidRPr="00F165A6">
        <w:rPr>
          <w:color w:val="auto"/>
        </w:rPr>
        <w:t xml:space="preserve"> i zasady</w:t>
      </w:r>
      <w:r w:rsidRPr="00F165A6">
        <w:rPr>
          <w:color w:val="auto"/>
        </w:rPr>
        <w:t xml:space="preserve"> dynamiki, równowaga mechaniczna, </w:t>
      </w:r>
      <w:r w:rsidR="00AD2955" w:rsidRPr="00F165A6">
        <w:rPr>
          <w:color w:val="auto"/>
        </w:rPr>
        <w:t>spadek swobodny ciał</w:t>
      </w:r>
      <w:r w:rsidRPr="00F165A6">
        <w:rPr>
          <w:color w:val="auto"/>
        </w:rPr>
        <w:t xml:space="preserve">. </w:t>
      </w:r>
    </w:p>
    <w:p w:rsidR="009901DC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Gęstość, ciśnienie, prawo Pascala,</w:t>
      </w:r>
      <w:r w:rsidR="00001212" w:rsidRPr="00F165A6">
        <w:rPr>
          <w:color w:val="auto"/>
        </w:rPr>
        <w:t xml:space="preserve"> naczynia połączone,</w:t>
      </w:r>
      <w:r w:rsidRPr="00F165A6">
        <w:rPr>
          <w:color w:val="auto"/>
        </w:rPr>
        <w:t xml:space="preserve"> prawo Archimedesa, napięcie powierzchniowe. </w:t>
      </w:r>
    </w:p>
    <w:p w:rsidR="00F35A06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Energia kinetyczna i potencjalna, przemiany energii mechanicznej, zasada zachowania</w:t>
      </w:r>
      <w:r w:rsidR="00800A6B" w:rsidRPr="00F165A6">
        <w:rPr>
          <w:color w:val="auto"/>
        </w:rPr>
        <w:t xml:space="preserve"> </w:t>
      </w:r>
      <w:r w:rsidRPr="00F165A6">
        <w:rPr>
          <w:color w:val="auto"/>
        </w:rPr>
        <w:t>e</w:t>
      </w:r>
      <w:r w:rsidR="00F35A06" w:rsidRPr="00F165A6">
        <w:rPr>
          <w:color w:val="auto"/>
        </w:rPr>
        <w:t>nergii mechanicznej, praca, moc.</w:t>
      </w:r>
      <w:r w:rsidRPr="00F165A6">
        <w:rPr>
          <w:color w:val="auto"/>
        </w:rPr>
        <w:t xml:space="preserve"> </w:t>
      </w:r>
    </w:p>
    <w:p w:rsidR="009901DC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Ruch drgający, amplituda, okres i częstotliwość drgań, ruch wahadła matematycznego i</w:t>
      </w:r>
      <w:r w:rsidR="00E62212" w:rsidRPr="00F165A6">
        <w:rPr>
          <w:color w:val="auto"/>
        </w:rPr>
        <w:t> </w:t>
      </w:r>
      <w:r w:rsidRPr="00F165A6">
        <w:rPr>
          <w:color w:val="auto"/>
        </w:rPr>
        <w:t>ciężarka na sprężynie, fale mechaniczne, pręd</w:t>
      </w:r>
      <w:r w:rsidR="00756566" w:rsidRPr="00F165A6">
        <w:rPr>
          <w:color w:val="auto"/>
        </w:rPr>
        <w:t xml:space="preserve">kość, częstotliwość i długość fali, </w:t>
      </w:r>
      <w:r w:rsidR="0030242F" w:rsidRPr="00F165A6">
        <w:rPr>
          <w:color w:val="auto"/>
        </w:rPr>
        <w:t>fale dźwiękowe</w:t>
      </w:r>
      <w:r w:rsidR="00EF42F0" w:rsidRPr="00F165A6">
        <w:rPr>
          <w:color w:val="auto"/>
        </w:rPr>
        <w:t xml:space="preserve"> </w:t>
      </w:r>
      <w:r w:rsidR="001E34FB">
        <w:rPr>
          <w:color w:val="auto"/>
        </w:rPr>
        <w:br/>
      </w:r>
      <w:r w:rsidR="00EF42F0" w:rsidRPr="00F165A6">
        <w:rPr>
          <w:color w:val="auto"/>
        </w:rPr>
        <w:t>w różnych ośrodkach</w:t>
      </w:r>
      <w:r w:rsidR="00756566" w:rsidRPr="00F165A6">
        <w:rPr>
          <w:color w:val="auto"/>
        </w:rPr>
        <w:t>.</w:t>
      </w:r>
    </w:p>
    <w:p w:rsidR="00F35A06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Budowa mikroskopowa ciał stałych, cieczy i gazów, cieplny przekaz energii, ciepło właściwe, energia wewnę</w:t>
      </w:r>
      <w:r w:rsidR="00F55FE0" w:rsidRPr="00F165A6">
        <w:rPr>
          <w:color w:val="auto"/>
        </w:rPr>
        <w:t>trzna, z</w:t>
      </w:r>
      <w:r w:rsidR="007B45C3" w:rsidRPr="00F165A6">
        <w:rPr>
          <w:color w:val="auto"/>
        </w:rPr>
        <w:t>jawisko konwekcji i przewodnictwa cieplnego</w:t>
      </w:r>
      <w:r w:rsidR="00973027">
        <w:rPr>
          <w:color w:val="auto"/>
        </w:rPr>
        <w:t>.</w:t>
      </w:r>
      <w:r w:rsidR="00F35A06" w:rsidRPr="00F165A6">
        <w:rPr>
          <w:color w:val="auto"/>
        </w:rPr>
        <w:t xml:space="preserve"> </w:t>
      </w:r>
      <w:r w:rsidR="00583590" w:rsidRPr="00F165A6">
        <w:rPr>
          <w:color w:val="auto"/>
        </w:rPr>
        <w:t>Przewodniki</w:t>
      </w:r>
      <w:r w:rsidR="00F35A06" w:rsidRPr="00F165A6">
        <w:rPr>
          <w:color w:val="auto"/>
        </w:rPr>
        <w:t xml:space="preserve"> </w:t>
      </w:r>
      <w:r w:rsidR="00B269F5" w:rsidRPr="00F165A6">
        <w:rPr>
          <w:color w:val="auto"/>
        </w:rPr>
        <w:t>i izolatory cieplne</w:t>
      </w:r>
      <w:r w:rsidR="00F35A06" w:rsidRPr="00F165A6">
        <w:rPr>
          <w:color w:val="auto"/>
        </w:rPr>
        <w:t>.</w:t>
      </w:r>
    </w:p>
    <w:p w:rsidR="00001212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Topnienie, krzepnięcie, parowanie,</w:t>
      </w:r>
      <w:r w:rsidR="00CA57FD" w:rsidRPr="00F165A6">
        <w:rPr>
          <w:color w:val="auto"/>
        </w:rPr>
        <w:t xml:space="preserve"> wrzenie,</w:t>
      </w:r>
      <w:r w:rsidRPr="00F165A6">
        <w:rPr>
          <w:color w:val="auto"/>
        </w:rPr>
        <w:t xml:space="preserve"> skrapl</w:t>
      </w:r>
      <w:r w:rsidR="00623E43" w:rsidRPr="00F165A6">
        <w:rPr>
          <w:color w:val="auto"/>
        </w:rPr>
        <w:t xml:space="preserve">anie, sublimacja, resublimacja. </w:t>
      </w:r>
    </w:p>
    <w:p w:rsidR="009901DC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Ładunki elektryczne, zasada zachowania ładunku elektrycznego, elektryzowanie ciał, oddziaływanie ciał naelektryzowanych. </w:t>
      </w:r>
    </w:p>
    <w:p w:rsidR="009901DC" w:rsidRPr="00F165A6" w:rsidRDefault="009901DC" w:rsidP="002420A3">
      <w:pPr>
        <w:pStyle w:val="Default"/>
        <w:numPr>
          <w:ilvl w:val="0"/>
          <w:numId w:val="4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Stały prąd elektryczny, napięcie, natężenie prądu,</w:t>
      </w:r>
      <w:r w:rsidR="00020DBC" w:rsidRPr="00F165A6">
        <w:rPr>
          <w:color w:val="auto"/>
        </w:rPr>
        <w:t xml:space="preserve"> </w:t>
      </w:r>
      <w:r w:rsidR="00AF74D6" w:rsidRPr="00F165A6">
        <w:rPr>
          <w:color w:val="auto"/>
        </w:rPr>
        <w:t xml:space="preserve">ogniwa, </w:t>
      </w:r>
      <w:r w:rsidR="00020DBC" w:rsidRPr="00F165A6">
        <w:rPr>
          <w:color w:val="auto"/>
        </w:rPr>
        <w:t>baterie i akumulatory,</w:t>
      </w:r>
      <w:r w:rsidRPr="00F165A6">
        <w:rPr>
          <w:color w:val="auto"/>
        </w:rPr>
        <w:t xml:space="preserve"> prawo Ohma, obwody elektryczne prądu stałego, energia </w:t>
      </w:r>
      <w:r w:rsidR="00C71920" w:rsidRPr="00F165A6">
        <w:rPr>
          <w:color w:val="auto"/>
        </w:rPr>
        <w:t xml:space="preserve">prądu elektrycznego </w:t>
      </w:r>
      <w:r w:rsidRPr="00F165A6">
        <w:rPr>
          <w:color w:val="auto"/>
        </w:rPr>
        <w:t xml:space="preserve">i </w:t>
      </w:r>
      <w:r w:rsidR="007B45C3" w:rsidRPr="00F165A6">
        <w:rPr>
          <w:color w:val="auto"/>
        </w:rPr>
        <w:t xml:space="preserve">jej </w:t>
      </w:r>
      <w:r w:rsidR="00C71920" w:rsidRPr="00F165A6">
        <w:rPr>
          <w:color w:val="auto"/>
        </w:rPr>
        <w:t>jednostki – kilowatogodziny</w:t>
      </w:r>
      <w:r w:rsidR="005B1A4A" w:rsidRPr="00F165A6">
        <w:rPr>
          <w:color w:val="auto"/>
        </w:rPr>
        <w:t xml:space="preserve"> oraz </w:t>
      </w:r>
      <w:r w:rsidR="00C71920" w:rsidRPr="00F165A6">
        <w:rPr>
          <w:color w:val="auto"/>
        </w:rPr>
        <w:t xml:space="preserve">dżule, </w:t>
      </w:r>
      <w:r w:rsidR="00B269F5" w:rsidRPr="00F165A6">
        <w:rPr>
          <w:color w:val="auto"/>
        </w:rPr>
        <w:t>m</w:t>
      </w:r>
      <w:r w:rsidR="00583590" w:rsidRPr="00F165A6">
        <w:rPr>
          <w:color w:val="auto"/>
        </w:rPr>
        <w:t xml:space="preserve">oc </w:t>
      </w:r>
      <w:r w:rsidR="00C71920" w:rsidRPr="00F165A6">
        <w:rPr>
          <w:color w:val="auto"/>
        </w:rPr>
        <w:t xml:space="preserve">prądu </w:t>
      </w:r>
      <w:r w:rsidR="00583590" w:rsidRPr="00F165A6">
        <w:rPr>
          <w:color w:val="auto"/>
        </w:rPr>
        <w:t>elektryczn</w:t>
      </w:r>
      <w:r w:rsidR="00C71920" w:rsidRPr="00F165A6">
        <w:rPr>
          <w:color w:val="auto"/>
        </w:rPr>
        <w:t>ego</w:t>
      </w:r>
      <w:r w:rsidR="00583590" w:rsidRPr="00F165A6">
        <w:rPr>
          <w:color w:val="auto"/>
        </w:rPr>
        <w:t xml:space="preserve">. </w:t>
      </w:r>
      <w:r w:rsidR="00B269F5" w:rsidRPr="00F165A6">
        <w:rPr>
          <w:color w:val="auto"/>
        </w:rPr>
        <w:t>Bezpieczne korzystanie z energii elektrycznej</w:t>
      </w:r>
      <w:r w:rsidR="00F35A06" w:rsidRPr="00F165A6">
        <w:rPr>
          <w:color w:val="auto"/>
        </w:rPr>
        <w:t>.</w:t>
      </w:r>
      <w:r w:rsidR="00756566" w:rsidRPr="00F165A6">
        <w:rPr>
          <w:color w:val="auto"/>
        </w:rPr>
        <w:t xml:space="preserve"> </w:t>
      </w:r>
    </w:p>
    <w:p w:rsidR="00F448AE" w:rsidRPr="00F165A6" w:rsidRDefault="00723704" w:rsidP="00317E04">
      <w:pPr>
        <w:pStyle w:val="Default"/>
        <w:numPr>
          <w:ilvl w:val="0"/>
          <w:numId w:val="3"/>
        </w:numPr>
        <w:spacing w:before="180" w:after="80"/>
        <w:ind w:left="425" w:hanging="357"/>
        <w:rPr>
          <w:b/>
          <w:bCs/>
          <w:color w:val="auto"/>
        </w:rPr>
      </w:pPr>
      <w:r w:rsidRPr="00F165A6">
        <w:rPr>
          <w:b/>
          <w:bCs/>
          <w:color w:val="auto"/>
        </w:rPr>
        <w:t>Zakres umiejętności</w:t>
      </w:r>
    </w:p>
    <w:p w:rsidR="009901DC" w:rsidRPr="00F165A6" w:rsidRDefault="009901DC" w:rsidP="00FD09CE">
      <w:pPr>
        <w:pStyle w:val="Default"/>
        <w:spacing w:before="60" w:after="60"/>
        <w:rPr>
          <w:color w:val="auto"/>
        </w:rPr>
      </w:pPr>
      <w:r w:rsidRPr="00F165A6">
        <w:rPr>
          <w:i/>
          <w:iCs/>
          <w:color w:val="auto"/>
        </w:rPr>
        <w:t xml:space="preserve">Od uczestników konkursu wymagamy uniwersalnych umiejętności umożliwiających wykorzystanie wiedzy fizycznej i astronomicznej do rozwiązywania różnego rodzaju zadań </w:t>
      </w:r>
      <w:r w:rsidR="00262B58" w:rsidRPr="00F165A6">
        <w:rPr>
          <w:i/>
          <w:iCs/>
          <w:color w:val="auto"/>
        </w:rPr>
        <w:t xml:space="preserve">oraz problemów przyrodniczych </w:t>
      </w:r>
      <w:r w:rsidRPr="00F165A6">
        <w:rPr>
          <w:i/>
          <w:iCs/>
          <w:color w:val="auto"/>
        </w:rPr>
        <w:t>występujących w technice oraz w życiu codziennym</w:t>
      </w:r>
      <w:r w:rsidRPr="00F165A6">
        <w:rPr>
          <w:iCs/>
          <w:color w:val="auto"/>
        </w:rPr>
        <w:t>: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rozpoznawanie i rozróżnianie zjawisk fizycznych,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rozróżnianie pojęć i wielkości fizycznych,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operowanie jednostkami wielkości fizycznych,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orientowanie się w skali zjawisk i </w:t>
      </w:r>
      <w:r w:rsidR="00C66449" w:rsidRPr="00F165A6">
        <w:rPr>
          <w:color w:val="auto"/>
        </w:rPr>
        <w:t xml:space="preserve">wartości </w:t>
      </w:r>
      <w:r w:rsidRPr="00F165A6">
        <w:rPr>
          <w:color w:val="auto"/>
        </w:rPr>
        <w:t xml:space="preserve">wielkości fizycznych,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umiejętność opisu, analizy przyczyn i przewidywania przebiegu zjawisk fizycznych, </w:t>
      </w:r>
    </w:p>
    <w:p w:rsidR="009901DC" w:rsidRPr="00F165A6" w:rsidRDefault="00020DB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rozpoznawanie przyrządów, opisywanie</w:t>
      </w:r>
      <w:r w:rsidR="003B36F7" w:rsidRPr="00F165A6">
        <w:rPr>
          <w:color w:val="auto"/>
        </w:rPr>
        <w:t xml:space="preserve"> ich budowy, zasad</w:t>
      </w:r>
      <w:r w:rsidR="009901DC" w:rsidRPr="00F165A6">
        <w:rPr>
          <w:color w:val="auto"/>
        </w:rPr>
        <w:t xml:space="preserve"> działania i przeznaczenia, </w:t>
      </w:r>
    </w:p>
    <w:p w:rsidR="00642098" w:rsidRPr="00F165A6" w:rsidRDefault="009901DC" w:rsidP="00642098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lastRenderedPageBreak/>
        <w:t>posługiwanie się p</w:t>
      </w:r>
      <w:r w:rsidR="00004131" w:rsidRPr="00F165A6">
        <w:rPr>
          <w:color w:val="auto"/>
        </w:rPr>
        <w:t>ojęciem</w:t>
      </w:r>
      <w:r w:rsidR="00FF33B5" w:rsidRPr="00F165A6">
        <w:rPr>
          <w:color w:val="auto"/>
        </w:rPr>
        <w:t xml:space="preserve"> –</w:t>
      </w:r>
      <w:r w:rsidR="00004131" w:rsidRPr="00F165A6">
        <w:rPr>
          <w:color w:val="auto"/>
        </w:rPr>
        <w:t xml:space="preserve"> niep</w:t>
      </w:r>
      <w:r w:rsidR="00D73F05" w:rsidRPr="00F165A6">
        <w:rPr>
          <w:color w:val="auto"/>
        </w:rPr>
        <w:t>ewnoś</w:t>
      </w:r>
      <w:r w:rsidR="00E939F2" w:rsidRPr="00F165A6">
        <w:rPr>
          <w:color w:val="auto"/>
        </w:rPr>
        <w:t>ć</w:t>
      </w:r>
      <w:r w:rsidR="00D73F05" w:rsidRPr="00F165A6">
        <w:rPr>
          <w:color w:val="auto"/>
        </w:rPr>
        <w:t xml:space="preserve"> pomiar</w:t>
      </w:r>
      <w:r w:rsidR="00E939F2" w:rsidRPr="00F165A6">
        <w:rPr>
          <w:color w:val="auto"/>
        </w:rPr>
        <w:t>u</w:t>
      </w:r>
      <w:r w:rsidR="00FF33B5" w:rsidRPr="00F165A6">
        <w:rPr>
          <w:color w:val="auto"/>
        </w:rPr>
        <w:t xml:space="preserve">, </w:t>
      </w:r>
      <w:r w:rsidR="00D73F05" w:rsidRPr="00F165A6">
        <w:rPr>
          <w:color w:val="auto"/>
        </w:rPr>
        <w:t xml:space="preserve">ustalanie </w:t>
      </w:r>
      <w:r w:rsidR="000A78E7" w:rsidRPr="00F165A6">
        <w:rPr>
          <w:color w:val="auto"/>
        </w:rPr>
        <w:t xml:space="preserve">i </w:t>
      </w:r>
      <w:r w:rsidR="00D73F05" w:rsidRPr="00F165A6">
        <w:rPr>
          <w:color w:val="auto"/>
        </w:rPr>
        <w:t>zapis wyniku</w:t>
      </w:r>
      <w:r w:rsidR="000A78E7" w:rsidRPr="00F165A6">
        <w:rPr>
          <w:color w:val="auto"/>
        </w:rPr>
        <w:t xml:space="preserve"> </w:t>
      </w:r>
      <w:r w:rsidR="006318D0" w:rsidRPr="00F165A6">
        <w:rPr>
          <w:color w:val="auto"/>
        </w:rPr>
        <w:t xml:space="preserve">pomiaru </w:t>
      </w:r>
      <w:r w:rsidR="00642098" w:rsidRPr="00F165A6">
        <w:rPr>
          <w:color w:val="auto"/>
          <w:sz w:val="23"/>
          <w:szCs w:val="23"/>
        </w:rPr>
        <w:t>z uwzględnieniem informacji o niepewności</w:t>
      </w:r>
      <w:r w:rsidR="00C06A89" w:rsidRPr="00F165A6">
        <w:rPr>
          <w:color w:val="auto"/>
          <w:sz w:val="23"/>
          <w:szCs w:val="23"/>
        </w:rPr>
        <w:t>,</w:t>
      </w:r>
      <w:r w:rsidR="00642098" w:rsidRPr="00F165A6">
        <w:rPr>
          <w:color w:val="auto"/>
          <w:sz w:val="23"/>
          <w:szCs w:val="23"/>
        </w:rPr>
        <w:t xml:space="preserve">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opisywanie zjawisk fizycznych za pomocą wzorów lub równań,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umiejętność wykonywania działań na liczbach, symbolach, równaniach,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umiejętność interpretowania wzorów fizycznych, </w:t>
      </w:r>
    </w:p>
    <w:p w:rsidR="009901DC" w:rsidRPr="00F165A6" w:rsidRDefault="009901DC" w:rsidP="002420A3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umiejętność odczytywania oraz</w:t>
      </w:r>
      <w:r w:rsidR="007D53D6" w:rsidRPr="00F165A6">
        <w:rPr>
          <w:color w:val="auto"/>
        </w:rPr>
        <w:t xml:space="preserve"> interpretowania danych z tabel i z wykresów</w:t>
      </w:r>
      <w:r w:rsidRPr="00F165A6">
        <w:rPr>
          <w:color w:val="auto"/>
        </w:rPr>
        <w:t xml:space="preserve"> zależności </w:t>
      </w:r>
      <w:r w:rsidR="007D53D6" w:rsidRPr="00F165A6">
        <w:rPr>
          <w:color w:val="auto"/>
        </w:rPr>
        <w:t>między wielkościami fizycznymi</w:t>
      </w:r>
      <w:r w:rsidRPr="00F165A6">
        <w:rPr>
          <w:color w:val="auto"/>
        </w:rPr>
        <w:t xml:space="preserve">, </w:t>
      </w:r>
    </w:p>
    <w:p w:rsidR="009901DC" w:rsidRDefault="009901DC" w:rsidP="00003AD1">
      <w:pPr>
        <w:pStyle w:val="Default"/>
        <w:numPr>
          <w:ilvl w:val="0"/>
          <w:numId w:val="5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umiejętność analizy i tworzenia schematu bądź</w:t>
      </w:r>
      <w:r w:rsidR="00A365E2" w:rsidRPr="00F165A6">
        <w:rPr>
          <w:color w:val="auto"/>
        </w:rPr>
        <w:t xml:space="preserve"> rysunku.</w:t>
      </w:r>
    </w:p>
    <w:p w:rsidR="00A879AB" w:rsidRPr="00F165A6" w:rsidRDefault="00A879AB" w:rsidP="00A879AB">
      <w:pPr>
        <w:pStyle w:val="Default"/>
        <w:spacing w:after="20"/>
        <w:rPr>
          <w:color w:val="auto"/>
        </w:rPr>
      </w:pPr>
    </w:p>
    <w:p w:rsidR="00370500" w:rsidRPr="00F165A6" w:rsidRDefault="009901DC" w:rsidP="00317E04">
      <w:pPr>
        <w:pStyle w:val="Default"/>
        <w:numPr>
          <w:ilvl w:val="0"/>
          <w:numId w:val="1"/>
        </w:numPr>
        <w:spacing w:before="300" w:after="80"/>
        <w:ind w:left="426" w:hanging="284"/>
        <w:rPr>
          <w:b/>
          <w:bCs/>
          <w:color w:val="auto"/>
        </w:rPr>
      </w:pPr>
      <w:r w:rsidRPr="00F165A6">
        <w:rPr>
          <w:b/>
          <w:bCs/>
          <w:color w:val="auto"/>
        </w:rPr>
        <w:t xml:space="preserve">ETAP </w:t>
      </w:r>
      <w:r w:rsidR="00370500" w:rsidRPr="00F165A6">
        <w:rPr>
          <w:b/>
          <w:bCs/>
          <w:color w:val="auto"/>
        </w:rPr>
        <w:t>–</w:t>
      </w:r>
      <w:r w:rsidRPr="00F165A6">
        <w:rPr>
          <w:b/>
          <w:bCs/>
          <w:color w:val="auto"/>
        </w:rPr>
        <w:t xml:space="preserve"> WOJEWÓDZKI</w:t>
      </w:r>
    </w:p>
    <w:p w:rsidR="00F448AE" w:rsidRPr="00F165A6" w:rsidRDefault="002420A3" w:rsidP="006318D0">
      <w:pPr>
        <w:pStyle w:val="Default"/>
        <w:numPr>
          <w:ilvl w:val="0"/>
          <w:numId w:val="6"/>
        </w:numPr>
        <w:spacing w:before="120"/>
        <w:ind w:left="426"/>
        <w:rPr>
          <w:b/>
          <w:bCs/>
          <w:color w:val="auto"/>
        </w:rPr>
      </w:pPr>
      <w:r w:rsidRPr="00F165A6">
        <w:rPr>
          <w:b/>
          <w:bCs/>
          <w:color w:val="auto"/>
        </w:rPr>
        <w:t>Zakres treści</w:t>
      </w:r>
    </w:p>
    <w:p w:rsidR="009901DC" w:rsidRPr="00F165A6" w:rsidRDefault="009901DC" w:rsidP="00FD09CE">
      <w:pPr>
        <w:pStyle w:val="Default"/>
        <w:spacing w:before="80" w:after="60"/>
        <w:rPr>
          <w:i/>
          <w:iCs/>
          <w:color w:val="auto"/>
        </w:rPr>
      </w:pPr>
      <w:r w:rsidRPr="00F165A6">
        <w:rPr>
          <w:i/>
          <w:iCs/>
          <w:color w:val="auto"/>
        </w:rPr>
        <w:t>Wymagany jest zakres jak w etapie</w:t>
      </w:r>
      <w:r w:rsidR="003B36F7" w:rsidRPr="00F165A6">
        <w:rPr>
          <w:i/>
          <w:iCs/>
          <w:color w:val="auto"/>
        </w:rPr>
        <w:t xml:space="preserve"> szkolnym i</w:t>
      </w:r>
      <w:r w:rsidRPr="00F165A6">
        <w:rPr>
          <w:i/>
          <w:iCs/>
          <w:color w:val="auto"/>
        </w:rPr>
        <w:t xml:space="preserve"> rejonowym</w:t>
      </w:r>
      <w:r w:rsidR="003B36F7" w:rsidRPr="00F165A6">
        <w:rPr>
          <w:i/>
          <w:iCs/>
          <w:color w:val="auto"/>
        </w:rPr>
        <w:t>,</w:t>
      </w:r>
      <w:r w:rsidRPr="00F165A6">
        <w:rPr>
          <w:i/>
          <w:iCs/>
          <w:color w:val="auto"/>
        </w:rPr>
        <w:t xml:space="preserve"> a ponadto</w:t>
      </w:r>
      <w:r w:rsidRPr="00F165A6">
        <w:rPr>
          <w:iCs/>
          <w:color w:val="auto"/>
        </w:rPr>
        <w:t>:</w:t>
      </w:r>
    </w:p>
    <w:p w:rsidR="009901DC" w:rsidRPr="00F165A6" w:rsidRDefault="00AF74D6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Ruch jednostajny po okręgu</w:t>
      </w:r>
      <w:r w:rsidR="007A0561" w:rsidRPr="00F165A6">
        <w:rPr>
          <w:color w:val="auto"/>
        </w:rPr>
        <w:t>,</w:t>
      </w:r>
      <w:r w:rsidR="003B36F7" w:rsidRPr="00F165A6">
        <w:rPr>
          <w:color w:val="auto"/>
        </w:rPr>
        <w:t xml:space="preserve"> przemieszczenie,</w:t>
      </w:r>
      <w:r w:rsidR="007A0561" w:rsidRPr="00F165A6">
        <w:rPr>
          <w:color w:val="auto"/>
        </w:rPr>
        <w:t xml:space="preserve"> p</w:t>
      </w:r>
      <w:r w:rsidR="009901DC" w:rsidRPr="00F165A6">
        <w:rPr>
          <w:color w:val="auto"/>
        </w:rPr>
        <w:t>ęd, zasada zachowania pę</w:t>
      </w:r>
      <w:r w:rsidR="00F55FE0" w:rsidRPr="00F165A6">
        <w:rPr>
          <w:color w:val="auto"/>
        </w:rPr>
        <w:t>du, zjawisko odrzutu.</w:t>
      </w:r>
      <w:r w:rsidR="00D73F05" w:rsidRPr="00F165A6">
        <w:rPr>
          <w:color w:val="auto"/>
        </w:rPr>
        <w:t xml:space="preserve"> </w:t>
      </w:r>
      <w:r w:rsidR="00061351" w:rsidRPr="00F165A6">
        <w:rPr>
          <w:color w:val="auto"/>
        </w:rPr>
        <w:t xml:space="preserve">Maszyny proste. </w:t>
      </w:r>
      <w:r w:rsidR="00173232" w:rsidRPr="00F165A6">
        <w:rPr>
          <w:color w:val="auto"/>
        </w:rPr>
        <w:t>Tarcie, opory ruchu</w:t>
      </w:r>
      <w:r w:rsidR="00642098" w:rsidRPr="00F165A6">
        <w:rPr>
          <w:color w:val="auto"/>
        </w:rPr>
        <w:t>.</w:t>
      </w:r>
    </w:p>
    <w:p w:rsidR="0076389E" w:rsidRPr="00F165A6" w:rsidRDefault="001041CD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I zasada t</w:t>
      </w:r>
      <w:r w:rsidR="0076389E" w:rsidRPr="00F165A6">
        <w:rPr>
          <w:color w:val="auto"/>
        </w:rPr>
        <w:t>ermodynamiki (jakościowo)</w:t>
      </w:r>
      <w:r w:rsidR="00F35A06" w:rsidRPr="00F165A6">
        <w:rPr>
          <w:color w:val="auto"/>
        </w:rPr>
        <w:t>.</w:t>
      </w:r>
      <w:r w:rsidR="00061351" w:rsidRPr="00F165A6">
        <w:rPr>
          <w:color w:val="auto"/>
        </w:rPr>
        <w:t xml:space="preserve"> Ciepło przemian fazowych.</w:t>
      </w:r>
      <w:r w:rsidR="00001212" w:rsidRPr="00F165A6">
        <w:rPr>
          <w:color w:val="auto"/>
        </w:rPr>
        <w:t xml:space="preserve"> Ciepło spalania</w:t>
      </w:r>
      <w:r w:rsidR="00FF33B5" w:rsidRPr="00F165A6">
        <w:rPr>
          <w:color w:val="auto"/>
        </w:rPr>
        <w:t>.</w:t>
      </w:r>
    </w:p>
    <w:p w:rsidR="009901DC" w:rsidRPr="00F165A6" w:rsidRDefault="00756566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Zjawisko magnetyzmu i jego zastosowania, oddziały</w:t>
      </w:r>
      <w:r w:rsidR="002420A3" w:rsidRPr="00F165A6">
        <w:rPr>
          <w:color w:val="auto"/>
        </w:rPr>
        <w:t>wanie magnetyczne na przewodnik</w:t>
      </w:r>
      <w:r w:rsidR="002C1588" w:rsidRPr="00F165A6">
        <w:rPr>
          <w:color w:val="auto"/>
        </w:rPr>
        <w:t xml:space="preserve"> </w:t>
      </w:r>
      <w:r w:rsidRPr="00F165A6">
        <w:rPr>
          <w:color w:val="auto"/>
        </w:rPr>
        <w:t>z</w:t>
      </w:r>
      <w:r w:rsidR="002420A3" w:rsidRPr="00F165A6">
        <w:rPr>
          <w:color w:val="auto"/>
        </w:rPr>
        <w:t> </w:t>
      </w:r>
      <w:r w:rsidRPr="00F165A6">
        <w:rPr>
          <w:color w:val="auto"/>
        </w:rPr>
        <w:t>prądem elektrycznym</w:t>
      </w:r>
      <w:r w:rsidR="002F7729" w:rsidRPr="00F165A6">
        <w:rPr>
          <w:color w:val="auto"/>
        </w:rPr>
        <w:t>.</w:t>
      </w:r>
      <w:r w:rsidR="00CD46F7" w:rsidRPr="00F165A6">
        <w:rPr>
          <w:color w:val="auto"/>
        </w:rPr>
        <w:t xml:space="preserve"> Silnik elektryczny prądu stałego</w:t>
      </w:r>
      <w:r w:rsidR="00061351" w:rsidRPr="00F165A6">
        <w:rPr>
          <w:color w:val="auto"/>
        </w:rPr>
        <w:t>.</w:t>
      </w:r>
    </w:p>
    <w:p w:rsidR="009901DC" w:rsidRPr="00F165A6" w:rsidRDefault="00F81930" w:rsidP="00F35A06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Sprawność urządzeń</w:t>
      </w:r>
      <w:r w:rsidR="00001212" w:rsidRPr="00F165A6">
        <w:rPr>
          <w:color w:val="auto"/>
        </w:rPr>
        <w:t>:</w:t>
      </w:r>
      <w:r w:rsidRPr="00F165A6">
        <w:rPr>
          <w:color w:val="auto"/>
        </w:rPr>
        <w:t xml:space="preserve"> </w:t>
      </w:r>
      <w:r w:rsidR="00001212" w:rsidRPr="00F165A6">
        <w:rPr>
          <w:color w:val="auto"/>
        </w:rPr>
        <w:t xml:space="preserve">cieplnych, </w:t>
      </w:r>
      <w:r w:rsidRPr="00F165A6">
        <w:rPr>
          <w:color w:val="auto"/>
        </w:rPr>
        <w:t>mechanicznych i elektrycznych.</w:t>
      </w:r>
      <w:r w:rsidR="009901DC" w:rsidRPr="00F165A6">
        <w:rPr>
          <w:color w:val="auto"/>
        </w:rPr>
        <w:t xml:space="preserve"> </w:t>
      </w:r>
    </w:p>
    <w:p w:rsidR="009901DC" w:rsidRPr="00F165A6" w:rsidRDefault="009901DC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Fale elektromagnetyczne i ich zastosowania</w:t>
      </w:r>
      <w:r w:rsidR="00F55FE0" w:rsidRPr="00F165A6">
        <w:rPr>
          <w:color w:val="auto"/>
        </w:rPr>
        <w:t>.</w:t>
      </w:r>
    </w:p>
    <w:p w:rsidR="009901DC" w:rsidRPr="00F165A6" w:rsidRDefault="00AF0E7A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Rozchodzenie się, o</w:t>
      </w:r>
      <w:r w:rsidR="009901DC" w:rsidRPr="00F165A6">
        <w:rPr>
          <w:color w:val="auto"/>
        </w:rPr>
        <w:t>dbicie, rozproszenie i załamanie światł</w:t>
      </w:r>
      <w:r w:rsidR="00F55FE0" w:rsidRPr="00F165A6">
        <w:rPr>
          <w:color w:val="auto"/>
        </w:rPr>
        <w:t>a.</w:t>
      </w:r>
    </w:p>
    <w:p w:rsidR="009901DC" w:rsidRPr="00F165A6" w:rsidRDefault="009901DC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Obrazy w soczewkach i zwierciadłach</w:t>
      </w:r>
      <w:r w:rsidR="00766C9D" w:rsidRPr="00F165A6">
        <w:rPr>
          <w:color w:val="auto"/>
        </w:rPr>
        <w:t xml:space="preserve"> płaskich oraz</w:t>
      </w:r>
      <w:r w:rsidR="00154724" w:rsidRPr="00F165A6">
        <w:rPr>
          <w:color w:val="auto"/>
        </w:rPr>
        <w:t xml:space="preserve"> sferycznych</w:t>
      </w:r>
      <w:r w:rsidR="00F55FE0" w:rsidRPr="00F165A6">
        <w:rPr>
          <w:color w:val="auto"/>
        </w:rPr>
        <w:t>.</w:t>
      </w:r>
      <w:r w:rsidR="00623E43" w:rsidRPr="00F165A6">
        <w:rPr>
          <w:color w:val="auto"/>
        </w:rPr>
        <w:t xml:space="preserve"> Zdolność skupiająca. Powiększenie</w:t>
      </w:r>
      <w:r w:rsidR="00766C9D" w:rsidRPr="00F165A6">
        <w:rPr>
          <w:color w:val="auto"/>
        </w:rPr>
        <w:t xml:space="preserve"> obrazów</w:t>
      </w:r>
      <w:r w:rsidR="00623E43" w:rsidRPr="00F165A6">
        <w:rPr>
          <w:color w:val="auto"/>
        </w:rPr>
        <w:t>.</w:t>
      </w:r>
    </w:p>
    <w:p w:rsidR="009901DC" w:rsidRPr="00F165A6" w:rsidRDefault="009901DC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Rozszczepienie światła, barwy, pryzmat</w:t>
      </w:r>
      <w:r w:rsidR="00F55FE0" w:rsidRPr="00F165A6">
        <w:rPr>
          <w:color w:val="auto"/>
        </w:rPr>
        <w:t>.</w:t>
      </w:r>
    </w:p>
    <w:p w:rsidR="009901DC" w:rsidRPr="00F165A6" w:rsidRDefault="009901DC" w:rsidP="00003AD1">
      <w:pPr>
        <w:pStyle w:val="Default"/>
        <w:numPr>
          <w:ilvl w:val="0"/>
          <w:numId w:val="9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Układ Słoneczn</w:t>
      </w:r>
      <w:r w:rsidR="00F2626A" w:rsidRPr="00F165A6">
        <w:rPr>
          <w:color w:val="auto"/>
        </w:rPr>
        <w:t xml:space="preserve">y – podstawowe zagadnienia </w:t>
      </w:r>
      <w:r w:rsidR="00FE6A99" w:rsidRPr="00F165A6">
        <w:rPr>
          <w:color w:val="auto"/>
        </w:rPr>
        <w:t>oraz</w:t>
      </w:r>
      <w:r w:rsidR="00F2626A" w:rsidRPr="00F165A6">
        <w:rPr>
          <w:color w:val="auto"/>
        </w:rPr>
        <w:t xml:space="preserve"> dane dotyczące jego</w:t>
      </w:r>
      <w:r w:rsidR="008B0DBD" w:rsidRPr="00F165A6">
        <w:rPr>
          <w:color w:val="auto"/>
        </w:rPr>
        <w:t xml:space="preserve"> budowy i</w:t>
      </w:r>
      <w:r w:rsidR="00F2626A" w:rsidRPr="00F165A6">
        <w:rPr>
          <w:color w:val="auto"/>
        </w:rPr>
        <w:t xml:space="preserve"> eksploracji</w:t>
      </w:r>
      <w:r w:rsidRPr="00F165A6">
        <w:rPr>
          <w:color w:val="auto"/>
        </w:rPr>
        <w:t xml:space="preserve">. </w:t>
      </w:r>
    </w:p>
    <w:p w:rsidR="009901DC" w:rsidRPr="00F165A6" w:rsidRDefault="009901DC" w:rsidP="00F2626A">
      <w:pPr>
        <w:pStyle w:val="Default"/>
        <w:numPr>
          <w:ilvl w:val="0"/>
          <w:numId w:val="6"/>
        </w:numPr>
        <w:spacing w:before="120" w:after="40"/>
        <w:ind w:left="425" w:hanging="357"/>
        <w:rPr>
          <w:b/>
          <w:bCs/>
          <w:color w:val="auto"/>
        </w:rPr>
      </w:pPr>
      <w:r w:rsidRPr="00F165A6">
        <w:rPr>
          <w:b/>
          <w:bCs/>
          <w:color w:val="auto"/>
        </w:rPr>
        <w:t>Zakres umiejętności</w:t>
      </w:r>
    </w:p>
    <w:p w:rsidR="009901DC" w:rsidRPr="00F165A6" w:rsidRDefault="009901DC" w:rsidP="0087734E">
      <w:pPr>
        <w:pStyle w:val="Default"/>
        <w:spacing w:after="60"/>
        <w:rPr>
          <w:color w:val="auto"/>
        </w:rPr>
      </w:pPr>
      <w:r w:rsidRPr="00F165A6">
        <w:rPr>
          <w:i/>
          <w:iCs/>
          <w:color w:val="auto"/>
        </w:rPr>
        <w:t>Wymagany jest zakres jak w etapie rejonowym a ponadto</w:t>
      </w:r>
      <w:r w:rsidRPr="00F165A6">
        <w:rPr>
          <w:iCs/>
          <w:color w:val="auto"/>
        </w:rPr>
        <w:t>:</w:t>
      </w:r>
    </w:p>
    <w:p w:rsidR="009901DC" w:rsidRPr="00F165A6" w:rsidRDefault="009901DC" w:rsidP="00003AD1">
      <w:pPr>
        <w:pStyle w:val="Default"/>
        <w:numPr>
          <w:ilvl w:val="0"/>
          <w:numId w:val="7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umiejętność rysowania </w:t>
      </w:r>
      <w:r w:rsidR="00B723C0" w:rsidRPr="00F165A6">
        <w:rPr>
          <w:color w:val="auto"/>
        </w:rPr>
        <w:t xml:space="preserve">prostych </w:t>
      </w:r>
      <w:r w:rsidRPr="00F165A6">
        <w:rPr>
          <w:color w:val="auto"/>
        </w:rPr>
        <w:t xml:space="preserve">wykresów zależności fizycznych, </w:t>
      </w:r>
    </w:p>
    <w:p w:rsidR="009901DC" w:rsidRPr="00F165A6" w:rsidRDefault="009901DC" w:rsidP="00003AD1">
      <w:pPr>
        <w:pStyle w:val="Default"/>
        <w:numPr>
          <w:ilvl w:val="0"/>
          <w:numId w:val="7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>umiejętność projektowania</w:t>
      </w:r>
      <w:r w:rsidR="00623E43" w:rsidRPr="00F165A6">
        <w:rPr>
          <w:color w:val="auto"/>
        </w:rPr>
        <w:t xml:space="preserve"> doświadczeń</w:t>
      </w:r>
      <w:r w:rsidRPr="00F165A6">
        <w:rPr>
          <w:color w:val="auto"/>
        </w:rPr>
        <w:t xml:space="preserve">, opisywania </w:t>
      </w:r>
      <w:r w:rsidR="00623E43" w:rsidRPr="00F165A6">
        <w:rPr>
          <w:color w:val="auto"/>
        </w:rPr>
        <w:t xml:space="preserve">ich </w:t>
      </w:r>
      <w:r w:rsidRPr="00F165A6">
        <w:rPr>
          <w:color w:val="auto"/>
        </w:rPr>
        <w:t xml:space="preserve">przebiegu i </w:t>
      </w:r>
      <w:r w:rsidR="00623E43" w:rsidRPr="00F165A6">
        <w:rPr>
          <w:color w:val="auto"/>
        </w:rPr>
        <w:t>analizowania wyników</w:t>
      </w:r>
      <w:r w:rsidRPr="00F165A6">
        <w:rPr>
          <w:color w:val="auto"/>
        </w:rPr>
        <w:t xml:space="preserve">, </w:t>
      </w:r>
    </w:p>
    <w:p w:rsidR="009901DC" w:rsidRPr="00F165A6" w:rsidRDefault="009901DC" w:rsidP="00003AD1">
      <w:pPr>
        <w:pStyle w:val="Default"/>
        <w:numPr>
          <w:ilvl w:val="0"/>
          <w:numId w:val="7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umiejętność odczytywania, analizowania i wykorzystywania tekstów popularnonaukowych, </w:t>
      </w:r>
    </w:p>
    <w:p w:rsidR="00262B58" w:rsidRPr="00F165A6" w:rsidRDefault="009901DC" w:rsidP="00003AD1">
      <w:pPr>
        <w:pStyle w:val="Default"/>
        <w:numPr>
          <w:ilvl w:val="0"/>
          <w:numId w:val="7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umiejętność wykorzystywania wiedzy i umiejętności fizycznych do rozwiązywania praktycznych problemów związanych z życiem codziennym, techniką i środowiskiem naturalnym, </w:t>
      </w:r>
    </w:p>
    <w:p w:rsidR="009901DC" w:rsidRPr="00F165A6" w:rsidRDefault="009901DC" w:rsidP="00003AD1">
      <w:pPr>
        <w:pStyle w:val="Default"/>
        <w:numPr>
          <w:ilvl w:val="0"/>
          <w:numId w:val="7"/>
        </w:numPr>
        <w:spacing w:after="20"/>
        <w:ind w:left="284" w:hanging="284"/>
        <w:rPr>
          <w:color w:val="auto"/>
        </w:rPr>
      </w:pPr>
      <w:r w:rsidRPr="00F165A6">
        <w:rPr>
          <w:color w:val="auto"/>
        </w:rPr>
        <w:t xml:space="preserve">umiejętność rozpoznawania podstawowych cech, etapów i zasad badań naukowych. </w:t>
      </w:r>
    </w:p>
    <w:p w:rsidR="009901DC" w:rsidRPr="00317E04" w:rsidRDefault="00A6205C" w:rsidP="00F2626A">
      <w:pPr>
        <w:pStyle w:val="Default"/>
        <w:spacing w:before="120" w:after="40"/>
        <w:rPr>
          <w:color w:val="auto"/>
        </w:rPr>
      </w:pPr>
      <w:r w:rsidRPr="00317E04">
        <w:rPr>
          <w:b/>
          <w:bCs/>
          <w:color w:val="auto"/>
        </w:rPr>
        <w:t>Uwag</w:t>
      </w:r>
      <w:r w:rsidR="003C6B7E" w:rsidRPr="00317E04">
        <w:rPr>
          <w:b/>
          <w:bCs/>
          <w:color w:val="auto"/>
        </w:rPr>
        <w:t>a</w:t>
      </w:r>
      <w:r w:rsidR="009901DC" w:rsidRPr="00317E04">
        <w:rPr>
          <w:b/>
          <w:bCs/>
          <w:color w:val="auto"/>
        </w:rPr>
        <w:t xml:space="preserve">! </w:t>
      </w:r>
    </w:p>
    <w:p w:rsidR="00F448AE" w:rsidRPr="00317E04" w:rsidRDefault="009901DC" w:rsidP="007B45C3">
      <w:pPr>
        <w:pStyle w:val="Default"/>
        <w:spacing w:after="20"/>
        <w:rPr>
          <w:color w:val="auto"/>
        </w:rPr>
      </w:pPr>
      <w:r w:rsidRPr="00317E04">
        <w:rPr>
          <w:color w:val="auto"/>
        </w:rPr>
        <w:t>Autorzy zastrzegają sobie możliwość używania wzorów fizycznych wykraczających poza podstawę programową</w:t>
      </w:r>
      <w:r w:rsidR="00013EDD" w:rsidRPr="00317E04">
        <w:rPr>
          <w:color w:val="auto"/>
        </w:rPr>
        <w:t xml:space="preserve"> fizyki</w:t>
      </w:r>
      <w:r w:rsidR="008725A9" w:rsidRPr="00317E04">
        <w:rPr>
          <w:color w:val="auto"/>
        </w:rPr>
        <w:t xml:space="preserve"> w </w:t>
      </w:r>
      <w:r w:rsidR="00557323" w:rsidRPr="00317E04">
        <w:rPr>
          <w:color w:val="auto"/>
        </w:rPr>
        <w:t>szkole podstawowej</w:t>
      </w:r>
      <w:r w:rsidRPr="00317E04">
        <w:rPr>
          <w:color w:val="auto"/>
        </w:rPr>
        <w:t>, pod warunkiem ich opisania w treści zadań</w:t>
      </w:r>
      <w:r w:rsidR="00583590" w:rsidRPr="00317E04">
        <w:rPr>
          <w:color w:val="auto"/>
        </w:rPr>
        <w:t xml:space="preserve"> </w:t>
      </w:r>
      <w:r w:rsidRPr="00317E04">
        <w:rPr>
          <w:color w:val="auto"/>
        </w:rPr>
        <w:t>i</w:t>
      </w:r>
      <w:r w:rsidR="00003AD1" w:rsidRPr="00317E04">
        <w:rPr>
          <w:color w:val="auto"/>
        </w:rPr>
        <w:t> </w:t>
      </w:r>
      <w:r w:rsidRPr="00317E04">
        <w:rPr>
          <w:color w:val="auto"/>
        </w:rPr>
        <w:t>problemów fizycznych</w:t>
      </w:r>
      <w:r w:rsidR="00C80872" w:rsidRPr="00317E04">
        <w:rPr>
          <w:color w:val="auto"/>
        </w:rPr>
        <w:t xml:space="preserve"> (dotyczy etapu rejonowego i wojewódzkiego)</w:t>
      </w:r>
      <w:r w:rsidRPr="00317E04">
        <w:rPr>
          <w:color w:val="auto"/>
        </w:rPr>
        <w:t xml:space="preserve">. </w:t>
      </w:r>
    </w:p>
    <w:p w:rsidR="009901DC" w:rsidRPr="00317E04" w:rsidRDefault="009901DC" w:rsidP="00317E04">
      <w:pPr>
        <w:pStyle w:val="Default"/>
        <w:spacing w:before="120" w:after="40"/>
        <w:rPr>
          <w:b/>
          <w:bCs/>
          <w:color w:val="auto"/>
        </w:rPr>
      </w:pPr>
      <w:r w:rsidRPr="00317E04">
        <w:rPr>
          <w:b/>
          <w:bCs/>
          <w:color w:val="auto"/>
        </w:rPr>
        <w:t xml:space="preserve">Literatura </w:t>
      </w:r>
      <w:r w:rsidR="0093020F" w:rsidRPr="00317E04">
        <w:rPr>
          <w:b/>
          <w:bCs/>
          <w:color w:val="auto"/>
        </w:rPr>
        <w:t xml:space="preserve">podstawowa </w:t>
      </w:r>
      <w:r w:rsidR="00C80872" w:rsidRPr="00317E04">
        <w:rPr>
          <w:b/>
          <w:bCs/>
          <w:color w:val="auto"/>
        </w:rPr>
        <w:t>(dla wszystkich</w:t>
      </w:r>
      <w:r w:rsidRPr="00317E04">
        <w:rPr>
          <w:b/>
          <w:bCs/>
          <w:color w:val="auto"/>
        </w:rPr>
        <w:t xml:space="preserve"> etapów) </w:t>
      </w:r>
    </w:p>
    <w:p w:rsidR="00425E2F" w:rsidRPr="00317E04" w:rsidRDefault="009901DC" w:rsidP="006265E2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317E04">
        <w:rPr>
          <w:color w:val="auto"/>
        </w:rPr>
        <w:t xml:space="preserve">Podstawa programowa </w:t>
      </w:r>
      <w:r w:rsidR="00A700C3" w:rsidRPr="00317E04">
        <w:rPr>
          <w:color w:val="auto"/>
        </w:rPr>
        <w:t xml:space="preserve">przedmiotu fizyka dla </w:t>
      </w:r>
      <w:r w:rsidR="00E51FDE" w:rsidRPr="00317E04">
        <w:rPr>
          <w:color w:val="auto"/>
        </w:rPr>
        <w:t>szkoły podstawowej</w:t>
      </w:r>
      <w:r w:rsidR="00F35A06" w:rsidRPr="00317E04">
        <w:rPr>
          <w:color w:val="auto"/>
        </w:rPr>
        <w:t>.</w:t>
      </w:r>
      <w:r w:rsidR="00E51FDE" w:rsidRPr="00317E04">
        <w:rPr>
          <w:color w:val="auto"/>
        </w:rPr>
        <w:t xml:space="preserve"> </w:t>
      </w:r>
    </w:p>
    <w:p w:rsidR="00E51FDE" w:rsidRDefault="006265E2" w:rsidP="00583590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317E04">
        <w:rPr>
          <w:color w:val="auto"/>
        </w:rPr>
        <w:t>P</w:t>
      </w:r>
      <w:r w:rsidR="009901DC" w:rsidRPr="00317E04">
        <w:rPr>
          <w:color w:val="auto"/>
        </w:rPr>
        <w:t>odręczniki szkolne, zeszyty ćwiczeń, zbiory zadań, multimedia oraz inne materiały pomocnicze dopuszczone do uż</w:t>
      </w:r>
      <w:r w:rsidR="00262B58" w:rsidRPr="00317E04">
        <w:rPr>
          <w:color w:val="auto"/>
        </w:rPr>
        <w:t>ytku szkolnego przez Ministerstwo Edukacji Narodowej</w:t>
      </w:r>
      <w:r w:rsidR="00D73F05" w:rsidRPr="00317E04">
        <w:rPr>
          <w:color w:val="auto"/>
        </w:rPr>
        <w:t xml:space="preserve"> dla fizyki w szkole podstawowej</w:t>
      </w:r>
      <w:r w:rsidR="00262B58" w:rsidRPr="00317E04">
        <w:rPr>
          <w:color w:val="auto"/>
        </w:rPr>
        <w:t>.</w:t>
      </w:r>
    </w:p>
    <w:p w:rsidR="00A879AB" w:rsidRDefault="00A879AB" w:rsidP="00A879AB">
      <w:pPr>
        <w:pStyle w:val="Default"/>
        <w:rPr>
          <w:color w:val="auto"/>
        </w:rPr>
      </w:pPr>
    </w:p>
    <w:p w:rsidR="00A879AB" w:rsidRDefault="00A879AB" w:rsidP="00A879AB">
      <w:pPr>
        <w:pStyle w:val="Default"/>
        <w:rPr>
          <w:color w:val="auto"/>
        </w:rPr>
      </w:pPr>
    </w:p>
    <w:p w:rsidR="00A879AB" w:rsidRDefault="00A879AB" w:rsidP="00A879AB">
      <w:pPr>
        <w:pStyle w:val="Default"/>
        <w:rPr>
          <w:color w:val="auto"/>
        </w:rPr>
      </w:pPr>
    </w:p>
    <w:p w:rsidR="00A879AB" w:rsidRDefault="00A879AB" w:rsidP="00A879AB">
      <w:pPr>
        <w:pStyle w:val="Default"/>
        <w:rPr>
          <w:color w:val="auto"/>
        </w:rPr>
      </w:pPr>
    </w:p>
    <w:p w:rsidR="00A879AB" w:rsidRPr="00317E04" w:rsidRDefault="00A879AB" w:rsidP="00A879AB">
      <w:pPr>
        <w:pStyle w:val="Default"/>
        <w:rPr>
          <w:color w:val="auto"/>
        </w:rPr>
      </w:pPr>
    </w:p>
    <w:p w:rsidR="009901DC" w:rsidRPr="00317E04" w:rsidRDefault="0093020F" w:rsidP="00317E04">
      <w:pPr>
        <w:pStyle w:val="Default"/>
        <w:spacing w:before="120" w:after="40"/>
        <w:rPr>
          <w:b/>
          <w:bCs/>
          <w:color w:val="auto"/>
        </w:rPr>
      </w:pPr>
      <w:r w:rsidRPr="00317E04">
        <w:rPr>
          <w:b/>
          <w:bCs/>
          <w:color w:val="auto"/>
        </w:rPr>
        <w:t>Literatura dodatkowa, z</w:t>
      </w:r>
      <w:r w:rsidR="006265E2" w:rsidRPr="00317E04">
        <w:rPr>
          <w:b/>
          <w:bCs/>
          <w:color w:val="auto"/>
        </w:rPr>
        <w:t>alecan</w:t>
      </w:r>
      <w:r w:rsidRPr="00317E04">
        <w:rPr>
          <w:b/>
          <w:bCs/>
          <w:color w:val="auto"/>
        </w:rPr>
        <w:t>a</w:t>
      </w:r>
      <w:r w:rsidR="00E51FDE" w:rsidRPr="00317E04">
        <w:rPr>
          <w:b/>
          <w:bCs/>
          <w:color w:val="auto"/>
        </w:rPr>
        <w:t xml:space="preserve"> </w:t>
      </w:r>
    </w:p>
    <w:p w:rsidR="006265E2" w:rsidRPr="00317E04" w:rsidRDefault="006265E2" w:rsidP="006265E2">
      <w:pPr>
        <w:pStyle w:val="Default"/>
        <w:numPr>
          <w:ilvl w:val="0"/>
          <w:numId w:val="10"/>
        </w:numPr>
        <w:ind w:left="284" w:hanging="256"/>
        <w:rPr>
          <w:color w:val="auto"/>
          <w:sz w:val="23"/>
          <w:szCs w:val="23"/>
        </w:rPr>
      </w:pPr>
      <w:r w:rsidRPr="00317E04">
        <w:rPr>
          <w:i/>
          <w:color w:val="auto"/>
          <w:sz w:val="23"/>
          <w:szCs w:val="23"/>
        </w:rPr>
        <w:t>Encyklopedia szkolna. Fizyka z astronomią</w:t>
      </w:r>
      <w:r w:rsidRPr="00317E04">
        <w:rPr>
          <w:color w:val="auto"/>
          <w:sz w:val="23"/>
          <w:szCs w:val="23"/>
        </w:rPr>
        <w:t xml:space="preserve">. Warszawa, WSiP 2002. </w:t>
      </w:r>
    </w:p>
    <w:p w:rsidR="00CB4F30" w:rsidRPr="00317E04" w:rsidRDefault="00CB4F30" w:rsidP="00CB4F30">
      <w:pPr>
        <w:pStyle w:val="Default"/>
        <w:numPr>
          <w:ilvl w:val="0"/>
          <w:numId w:val="10"/>
        </w:numPr>
        <w:ind w:left="284" w:hanging="256"/>
        <w:rPr>
          <w:color w:val="auto"/>
          <w:sz w:val="23"/>
          <w:szCs w:val="23"/>
        </w:rPr>
      </w:pPr>
      <w:proofErr w:type="spellStart"/>
      <w:r w:rsidRPr="00317E04">
        <w:rPr>
          <w:color w:val="auto"/>
          <w:sz w:val="23"/>
          <w:szCs w:val="23"/>
        </w:rPr>
        <w:t>Gębura</w:t>
      </w:r>
      <w:proofErr w:type="spellEnd"/>
      <w:r w:rsidRPr="00317E04">
        <w:rPr>
          <w:color w:val="auto"/>
          <w:sz w:val="23"/>
          <w:szCs w:val="23"/>
        </w:rPr>
        <w:t xml:space="preserve"> A., </w:t>
      </w:r>
      <w:proofErr w:type="spellStart"/>
      <w:r w:rsidRPr="00317E04">
        <w:rPr>
          <w:color w:val="auto"/>
          <w:sz w:val="23"/>
          <w:szCs w:val="23"/>
        </w:rPr>
        <w:t>Gębura</w:t>
      </w:r>
      <w:proofErr w:type="spellEnd"/>
      <w:r w:rsidRPr="00317E04">
        <w:rPr>
          <w:color w:val="auto"/>
          <w:sz w:val="23"/>
          <w:szCs w:val="23"/>
        </w:rPr>
        <w:t xml:space="preserve"> K.: </w:t>
      </w:r>
      <w:r w:rsidRPr="00317E04">
        <w:rPr>
          <w:i/>
          <w:color w:val="auto"/>
          <w:sz w:val="23"/>
          <w:szCs w:val="23"/>
        </w:rPr>
        <w:t>Tablice WSiP. Matematyka. Fizyka i astronomia</w:t>
      </w:r>
      <w:r w:rsidR="00C64C54" w:rsidRPr="00317E04">
        <w:rPr>
          <w:color w:val="auto"/>
          <w:sz w:val="23"/>
          <w:szCs w:val="23"/>
        </w:rPr>
        <w:t xml:space="preserve">. Warszawa, WSiP 2004 </w:t>
      </w:r>
      <w:r w:rsidR="0078430E">
        <w:rPr>
          <w:color w:val="auto"/>
          <w:sz w:val="23"/>
          <w:szCs w:val="23"/>
        </w:rPr>
        <w:br/>
      </w:r>
      <w:r w:rsidR="00C64C54" w:rsidRPr="00317E04">
        <w:rPr>
          <w:color w:val="auto"/>
          <w:sz w:val="23"/>
          <w:szCs w:val="23"/>
        </w:rPr>
        <w:t xml:space="preserve">lub </w:t>
      </w:r>
      <w:r w:rsidR="00C64C54" w:rsidRPr="00317E04">
        <w:rPr>
          <w:i/>
          <w:color w:val="auto"/>
          <w:sz w:val="23"/>
          <w:szCs w:val="23"/>
        </w:rPr>
        <w:t>Tablice fizyczno-astronomiczne</w:t>
      </w:r>
      <w:r w:rsidR="00C64C54" w:rsidRPr="00317E04">
        <w:rPr>
          <w:color w:val="auto"/>
          <w:sz w:val="23"/>
          <w:szCs w:val="23"/>
        </w:rPr>
        <w:t xml:space="preserve"> czy </w:t>
      </w:r>
      <w:r w:rsidR="00C64C54" w:rsidRPr="00317E04">
        <w:rPr>
          <w:i/>
          <w:color w:val="auto"/>
          <w:sz w:val="23"/>
          <w:szCs w:val="23"/>
        </w:rPr>
        <w:t>Tablice matematyczno-fizyczne</w:t>
      </w:r>
      <w:r w:rsidR="00C64C54" w:rsidRPr="00317E04">
        <w:rPr>
          <w:color w:val="auto"/>
          <w:sz w:val="23"/>
          <w:szCs w:val="23"/>
        </w:rPr>
        <w:t xml:space="preserve"> innych wydawnictw.</w:t>
      </w:r>
      <w:r w:rsidRPr="00317E04">
        <w:rPr>
          <w:color w:val="auto"/>
          <w:sz w:val="23"/>
          <w:szCs w:val="23"/>
        </w:rPr>
        <w:t xml:space="preserve"> </w:t>
      </w:r>
    </w:p>
    <w:p w:rsidR="009901DC" w:rsidRPr="00317E04" w:rsidRDefault="008747C9" w:rsidP="00593280">
      <w:pPr>
        <w:pStyle w:val="Default"/>
        <w:numPr>
          <w:ilvl w:val="0"/>
          <w:numId w:val="10"/>
        </w:numPr>
        <w:ind w:left="284" w:hanging="256"/>
        <w:rPr>
          <w:color w:val="auto"/>
          <w:sz w:val="23"/>
          <w:szCs w:val="23"/>
        </w:rPr>
      </w:pPr>
      <w:r w:rsidRPr="00317E04">
        <w:rPr>
          <w:color w:val="auto"/>
          <w:sz w:val="23"/>
          <w:szCs w:val="23"/>
        </w:rPr>
        <w:t>Hewitt P.</w:t>
      </w:r>
      <w:r w:rsidR="00C728E0" w:rsidRPr="00317E04">
        <w:rPr>
          <w:color w:val="auto"/>
          <w:sz w:val="23"/>
          <w:szCs w:val="23"/>
        </w:rPr>
        <w:t xml:space="preserve"> G</w:t>
      </w:r>
      <w:r w:rsidR="0093020F" w:rsidRPr="00317E04">
        <w:rPr>
          <w:color w:val="auto"/>
          <w:sz w:val="23"/>
          <w:szCs w:val="23"/>
        </w:rPr>
        <w:t>.</w:t>
      </w:r>
      <w:r w:rsidRPr="00317E04">
        <w:rPr>
          <w:color w:val="auto"/>
          <w:sz w:val="23"/>
          <w:szCs w:val="23"/>
        </w:rPr>
        <w:t xml:space="preserve">: </w:t>
      </w:r>
      <w:r w:rsidR="009901DC" w:rsidRPr="00317E04">
        <w:rPr>
          <w:i/>
          <w:color w:val="auto"/>
          <w:sz w:val="23"/>
          <w:szCs w:val="23"/>
        </w:rPr>
        <w:t>Fizyka wokół nas</w:t>
      </w:r>
      <w:r w:rsidRPr="00317E04">
        <w:rPr>
          <w:color w:val="auto"/>
          <w:sz w:val="23"/>
          <w:szCs w:val="23"/>
        </w:rPr>
        <w:t>.</w:t>
      </w:r>
      <w:r w:rsidR="009901DC" w:rsidRPr="00317E04">
        <w:rPr>
          <w:color w:val="auto"/>
          <w:sz w:val="23"/>
          <w:szCs w:val="23"/>
        </w:rPr>
        <w:t xml:space="preserve"> Warszawa</w:t>
      </w:r>
      <w:r w:rsidR="00C728E0" w:rsidRPr="00317E04">
        <w:rPr>
          <w:color w:val="auto"/>
          <w:sz w:val="23"/>
          <w:szCs w:val="23"/>
        </w:rPr>
        <w:t>,</w:t>
      </w:r>
      <w:r w:rsidR="00F35A06" w:rsidRPr="00317E04">
        <w:rPr>
          <w:color w:val="auto"/>
          <w:sz w:val="23"/>
          <w:szCs w:val="23"/>
        </w:rPr>
        <w:t xml:space="preserve"> </w:t>
      </w:r>
      <w:r w:rsidR="00CD704C" w:rsidRPr="00317E04">
        <w:rPr>
          <w:color w:val="auto"/>
          <w:sz w:val="23"/>
          <w:szCs w:val="23"/>
        </w:rPr>
        <w:t xml:space="preserve">PWN </w:t>
      </w:r>
      <w:r w:rsidR="009901DC" w:rsidRPr="00317E04">
        <w:rPr>
          <w:color w:val="auto"/>
          <w:sz w:val="23"/>
          <w:szCs w:val="23"/>
        </w:rPr>
        <w:t>1998</w:t>
      </w:r>
      <w:r w:rsidR="00557323" w:rsidRPr="00317E04">
        <w:rPr>
          <w:color w:val="auto"/>
          <w:sz w:val="23"/>
          <w:szCs w:val="23"/>
        </w:rPr>
        <w:t xml:space="preserve"> i późniejsze wyd</w:t>
      </w:r>
      <w:r w:rsidR="003C6B7E" w:rsidRPr="00317E04">
        <w:rPr>
          <w:color w:val="auto"/>
          <w:sz w:val="23"/>
          <w:szCs w:val="23"/>
        </w:rPr>
        <w:t>ania</w:t>
      </w:r>
      <w:r w:rsidR="00C64C54" w:rsidRPr="00317E04">
        <w:rPr>
          <w:color w:val="auto"/>
          <w:sz w:val="23"/>
          <w:szCs w:val="23"/>
        </w:rPr>
        <w:t>.</w:t>
      </w:r>
      <w:r w:rsidR="009901DC" w:rsidRPr="00317E04">
        <w:rPr>
          <w:color w:val="auto"/>
          <w:sz w:val="23"/>
          <w:szCs w:val="23"/>
        </w:rPr>
        <w:t xml:space="preserve"> </w:t>
      </w:r>
    </w:p>
    <w:p w:rsidR="00583590" w:rsidRPr="00317E04" w:rsidRDefault="00C728E0" w:rsidP="00593280">
      <w:pPr>
        <w:pStyle w:val="Default"/>
        <w:numPr>
          <w:ilvl w:val="0"/>
          <w:numId w:val="10"/>
        </w:numPr>
        <w:ind w:left="284" w:hanging="256"/>
        <w:rPr>
          <w:color w:val="auto"/>
          <w:sz w:val="23"/>
          <w:szCs w:val="23"/>
        </w:rPr>
      </w:pPr>
      <w:proofErr w:type="spellStart"/>
      <w:r w:rsidRPr="00317E04">
        <w:rPr>
          <w:color w:val="auto"/>
          <w:sz w:val="23"/>
          <w:szCs w:val="23"/>
        </w:rPr>
        <w:t>Pople</w:t>
      </w:r>
      <w:proofErr w:type="spellEnd"/>
      <w:r w:rsidRPr="00317E04">
        <w:rPr>
          <w:color w:val="auto"/>
          <w:sz w:val="23"/>
          <w:szCs w:val="23"/>
        </w:rPr>
        <w:t xml:space="preserve"> S., Whitehead P.: </w:t>
      </w:r>
      <w:r w:rsidR="009901DC" w:rsidRPr="00317E04">
        <w:rPr>
          <w:i/>
          <w:color w:val="auto"/>
          <w:sz w:val="23"/>
          <w:szCs w:val="23"/>
        </w:rPr>
        <w:t>Vademecum ucznia. Fizyka</w:t>
      </w:r>
      <w:r w:rsidRPr="00317E04">
        <w:rPr>
          <w:color w:val="auto"/>
          <w:sz w:val="23"/>
          <w:szCs w:val="23"/>
        </w:rPr>
        <w:t xml:space="preserve">. Warszawa, </w:t>
      </w:r>
      <w:r w:rsidR="009901DC" w:rsidRPr="00317E04">
        <w:rPr>
          <w:color w:val="auto"/>
          <w:sz w:val="23"/>
          <w:szCs w:val="23"/>
        </w:rPr>
        <w:t xml:space="preserve">Delta </w:t>
      </w:r>
      <w:r w:rsidR="0078430E">
        <w:rPr>
          <w:color w:val="auto"/>
          <w:sz w:val="23"/>
          <w:szCs w:val="23"/>
        </w:rPr>
        <w:t>W</w:t>
      </w:r>
      <w:r w:rsidR="0078430E" w:rsidRPr="0078430E">
        <w:rPr>
          <w:color w:val="auto"/>
          <w:position w:val="2"/>
          <w:sz w:val="23"/>
          <w:szCs w:val="23"/>
        </w:rPr>
        <w:t>-</w:t>
      </w:r>
      <w:r w:rsidR="0078430E">
        <w:rPr>
          <w:color w:val="auto"/>
          <w:sz w:val="23"/>
          <w:szCs w:val="23"/>
        </w:rPr>
        <w:t>Z</w:t>
      </w:r>
      <w:r w:rsidR="00F35A06" w:rsidRPr="00317E04">
        <w:rPr>
          <w:color w:val="auto"/>
          <w:sz w:val="23"/>
          <w:szCs w:val="23"/>
        </w:rPr>
        <w:t xml:space="preserve"> </w:t>
      </w:r>
      <w:r w:rsidR="009901DC" w:rsidRPr="00317E04">
        <w:rPr>
          <w:color w:val="auto"/>
          <w:sz w:val="23"/>
          <w:szCs w:val="23"/>
        </w:rPr>
        <w:t>199</w:t>
      </w:r>
      <w:r w:rsidR="007740B0" w:rsidRPr="00317E04">
        <w:rPr>
          <w:color w:val="auto"/>
          <w:sz w:val="23"/>
          <w:szCs w:val="23"/>
        </w:rPr>
        <w:t>8</w:t>
      </w:r>
      <w:r w:rsidR="009901DC" w:rsidRPr="00317E04">
        <w:rPr>
          <w:color w:val="auto"/>
          <w:sz w:val="23"/>
          <w:szCs w:val="23"/>
        </w:rPr>
        <w:t>.</w:t>
      </w:r>
    </w:p>
    <w:p w:rsidR="00EF42F0" w:rsidRPr="00317E04" w:rsidRDefault="00583590" w:rsidP="00C64C54">
      <w:pPr>
        <w:pStyle w:val="Default"/>
        <w:numPr>
          <w:ilvl w:val="0"/>
          <w:numId w:val="10"/>
        </w:numPr>
        <w:ind w:left="284" w:hanging="256"/>
        <w:rPr>
          <w:color w:val="auto"/>
          <w:sz w:val="23"/>
          <w:szCs w:val="23"/>
        </w:rPr>
      </w:pPr>
      <w:r w:rsidRPr="00317E04">
        <w:rPr>
          <w:color w:val="auto"/>
          <w:sz w:val="23"/>
          <w:szCs w:val="23"/>
        </w:rPr>
        <w:t xml:space="preserve">Rafalski J.: </w:t>
      </w:r>
      <w:r w:rsidRPr="00317E04">
        <w:rPr>
          <w:i/>
          <w:color w:val="auto"/>
          <w:sz w:val="23"/>
          <w:szCs w:val="23"/>
        </w:rPr>
        <w:t>Jerz</w:t>
      </w:r>
      <w:r w:rsidR="00F165A6" w:rsidRPr="00317E04">
        <w:rPr>
          <w:i/>
          <w:color w:val="auto"/>
          <w:sz w:val="23"/>
          <w:szCs w:val="23"/>
        </w:rPr>
        <w:t>y Rafalski opowiada o planetach.</w:t>
      </w:r>
      <w:r w:rsidR="00317E04" w:rsidRPr="00317E04">
        <w:rPr>
          <w:color w:val="auto"/>
          <w:sz w:val="23"/>
          <w:szCs w:val="23"/>
        </w:rPr>
        <w:t>;</w:t>
      </w:r>
      <w:r w:rsidRPr="00317E04">
        <w:rPr>
          <w:i/>
          <w:color w:val="auto"/>
          <w:sz w:val="23"/>
          <w:szCs w:val="23"/>
        </w:rPr>
        <w:t xml:space="preserve"> </w:t>
      </w:r>
      <w:r w:rsidR="009760E0" w:rsidRPr="00317E04">
        <w:rPr>
          <w:color w:val="auto"/>
          <w:sz w:val="23"/>
          <w:szCs w:val="23"/>
        </w:rPr>
        <w:t>(…)</w:t>
      </w:r>
      <w:r w:rsidR="009760E0" w:rsidRPr="00317E04">
        <w:rPr>
          <w:i/>
          <w:color w:val="auto"/>
          <w:sz w:val="23"/>
          <w:szCs w:val="23"/>
        </w:rPr>
        <w:t xml:space="preserve"> o gwiazdach</w:t>
      </w:r>
      <w:r w:rsidR="009760E0" w:rsidRPr="00317E04">
        <w:rPr>
          <w:color w:val="auto"/>
          <w:sz w:val="23"/>
          <w:szCs w:val="23"/>
        </w:rPr>
        <w:t xml:space="preserve">. </w:t>
      </w:r>
      <w:r w:rsidRPr="00317E04">
        <w:rPr>
          <w:color w:val="auto"/>
          <w:sz w:val="23"/>
          <w:szCs w:val="23"/>
        </w:rPr>
        <w:t>Warszawa, Multico 2016</w:t>
      </w:r>
      <w:r w:rsidR="00317E04" w:rsidRPr="00317E04">
        <w:rPr>
          <w:color w:val="auto"/>
          <w:sz w:val="23"/>
          <w:szCs w:val="23"/>
        </w:rPr>
        <w:t>; 2017</w:t>
      </w:r>
      <w:r w:rsidRPr="00317E04">
        <w:rPr>
          <w:color w:val="auto"/>
          <w:sz w:val="23"/>
          <w:szCs w:val="23"/>
        </w:rPr>
        <w:t>.</w:t>
      </w:r>
      <w:r w:rsidR="00C64C54" w:rsidRPr="00317E04">
        <w:rPr>
          <w:color w:val="auto"/>
          <w:sz w:val="23"/>
          <w:szCs w:val="23"/>
        </w:rPr>
        <w:t xml:space="preserve"> </w:t>
      </w:r>
    </w:p>
    <w:p w:rsidR="0087734E" w:rsidRPr="00317E04" w:rsidRDefault="0087734E" w:rsidP="00583590">
      <w:pPr>
        <w:pStyle w:val="Default"/>
        <w:numPr>
          <w:ilvl w:val="0"/>
          <w:numId w:val="10"/>
        </w:numPr>
        <w:ind w:left="284" w:hanging="256"/>
        <w:rPr>
          <w:color w:val="auto"/>
          <w:sz w:val="23"/>
          <w:szCs w:val="23"/>
        </w:rPr>
      </w:pPr>
      <w:r w:rsidRPr="00317E04">
        <w:rPr>
          <w:color w:val="auto"/>
          <w:sz w:val="23"/>
          <w:szCs w:val="23"/>
        </w:rPr>
        <w:t xml:space="preserve">Zbiory zadań </w:t>
      </w:r>
      <w:r w:rsidR="00642098" w:rsidRPr="00317E04">
        <w:rPr>
          <w:color w:val="auto"/>
          <w:sz w:val="23"/>
          <w:szCs w:val="23"/>
        </w:rPr>
        <w:t>i konkursów dla</w:t>
      </w:r>
      <w:r w:rsidRPr="00317E04">
        <w:rPr>
          <w:color w:val="auto"/>
          <w:sz w:val="23"/>
          <w:szCs w:val="23"/>
        </w:rPr>
        <w:t xml:space="preserve"> gimnazj</w:t>
      </w:r>
      <w:r w:rsidR="00642098" w:rsidRPr="00317E04">
        <w:rPr>
          <w:color w:val="auto"/>
          <w:sz w:val="23"/>
          <w:szCs w:val="23"/>
        </w:rPr>
        <w:t>alistów z</w:t>
      </w:r>
      <w:r w:rsidRPr="00317E04">
        <w:rPr>
          <w:color w:val="auto"/>
          <w:sz w:val="23"/>
          <w:szCs w:val="23"/>
        </w:rPr>
        <w:t xml:space="preserve"> przedłożonych </w:t>
      </w:r>
      <w:r w:rsidR="008D24DF" w:rsidRPr="00317E04">
        <w:rPr>
          <w:color w:val="auto"/>
          <w:sz w:val="23"/>
          <w:szCs w:val="23"/>
        </w:rPr>
        <w:t xml:space="preserve">powyżej </w:t>
      </w:r>
      <w:r w:rsidRPr="00317E04">
        <w:rPr>
          <w:color w:val="auto"/>
          <w:sz w:val="23"/>
          <w:szCs w:val="23"/>
        </w:rPr>
        <w:t>zakresów treści i</w:t>
      </w:r>
      <w:r w:rsidR="00F2626A" w:rsidRPr="00317E04">
        <w:rPr>
          <w:color w:val="auto"/>
          <w:sz w:val="23"/>
          <w:szCs w:val="23"/>
        </w:rPr>
        <w:t> </w:t>
      </w:r>
      <w:r w:rsidRPr="00317E04">
        <w:rPr>
          <w:color w:val="auto"/>
          <w:sz w:val="23"/>
          <w:szCs w:val="23"/>
        </w:rPr>
        <w:t xml:space="preserve">umiejętności. </w:t>
      </w:r>
    </w:p>
    <w:p w:rsidR="008D24DF" w:rsidRPr="00317E04" w:rsidRDefault="0087734E" w:rsidP="00F2626A">
      <w:pPr>
        <w:pStyle w:val="Default"/>
        <w:numPr>
          <w:ilvl w:val="0"/>
          <w:numId w:val="10"/>
        </w:numPr>
        <w:ind w:left="284" w:hanging="256"/>
        <w:rPr>
          <w:color w:val="auto"/>
          <w:sz w:val="23"/>
          <w:szCs w:val="23"/>
        </w:rPr>
      </w:pPr>
      <w:r w:rsidRPr="00317E04">
        <w:rPr>
          <w:color w:val="auto"/>
          <w:sz w:val="23"/>
          <w:szCs w:val="23"/>
        </w:rPr>
        <w:t>Zadania z poprzedni</w:t>
      </w:r>
      <w:r w:rsidR="00766C9D" w:rsidRPr="00317E04">
        <w:rPr>
          <w:color w:val="auto"/>
          <w:sz w:val="23"/>
          <w:szCs w:val="23"/>
        </w:rPr>
        <w:t>ch konkursów</w:t>
      </w:r>
      <w:r w:rsidR="008D24DF" w:rsidRPr="00317E04">
        <w:rPr>
          <w:color w:val="auto"/>
          <w:sz w:val="23"/>
          <w:szCs w:val="23"/>
        </w:rPr>
        <w:t xml:space="preserve"> z </w:t>
      </w:r>
      <w:r w:rsidRPr="00317E04">
        <w:rPr>
          <w:color w:val="auto"/>
          <w:sz w:val="23"/>
          <w:szCs w:val="23"/>
        </w:rPr>
        <w:t>fizyki</w:t>
      </w:r>
      <w:r w:rsidR="00FE3919" w:rsidRPr="00317E04">
        <w:rPr>
          <w:color w:val="auto"/>
          <w:sz w:val="23"/>
          <w:szCs w:val="23"/>
        </w:rPr>
        <w:t xml:space="preserve"> dla uczniów szkół podstawowych</w:t>
      </w:r>
      <w:r w:rsidRPr="00317E04">
        <w:rPr>
          <w:color w:val="auto"/>
          <w:sz w:val="23"/>
          <w:szCs w:val="23"/>
        </w:rPr>
        <w:t xml:space="preserve"> </w:t>
      </w:r>
      <w:r w:rsidR="00FE3919" w:rsidRPr="00317E04">
        <w:rPr>
          <w:color w:val="auto"/>
          <w:sz w:val="23"/>
          <w:szCs w:val="23"/>
        </w:rPr>
        <w:t>w</w:t>
      </w:r>
      <w:r w:rsidR="00F2626A" w:rsidRPr="00317E04">
        <w:rPr>
          <w:color w:val="auto"/>
          <w:sz w:val="23"/>
          <w:szCs w:val="23"/>
        </w:rPr>
        <w:t>o</w:t>
      </w:r>
      <w:r w:rsidR="003B36F7" w:rsidRPr="00317E04">
        <w:rPr>
          <w:color w:val="auto"/>
          <w:sz w:val="23"/>
          <w:szCs w:val="23"/>
        </w:rPr>
        <w:t>jewództwa zachodniopomorskiego.</w:t>
      </w:r>
    </w:p>
    <w:sectPr w:rsidR="008D24DF" w:rsidRPr="00317E04" w:rsidSect="00F26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3F" w:rsidRDefault="002D283F" w:rsidP="007250A0">
      <w:pPr>
        <w:spacing w:after="0" w:line="240" w:lineRule="auto"/>
      </w:pPr>
      <w:r>
        <w:separator/>
      </w:r>
    </w:p>
  </w:endnote>
  <w:endnote w:type="continuationSeparator" w:id="0">
    <w:p w:rsidR="002D283F" w:rsidRDefault="002D283F" w:rsidP="0072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E2" w:rsidRDefault="009810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7A" w:rsidRPr="009810E2" w:rsidRDefault="00C5317A" w:rsidP="009810E2">
    <w:pPr>
      <w:pStyle w:val="Stopka"/>
      <w:pBdr>
        <w:bottom w:val="single" w:sz="6" w:space="1" w:color="auto"/>
      </w:pBdr>
      <w:ind w:firstLine="708"/>
      <w:rPr>
        <w:rStyle w:val="Numerstrony"/>
        <w:rFonts w:ascii="Times New Roman" w:hAnsi="Times New Roman" w:cs="Times New Roman"/>
        <w:sz w:val="12"/>
        <w:szCs w:val="12"/>
      </w:rPr>
    </w:pPr>
  </w:p>
  <w:p w:rsidR="009810E2" w:rsidRDefault="009810E2" w:rsidP="009810E2">
    <w:pPr>
      <w:pStyle w:val="Stopka"/>
      <w:tabs>
        <w:tab w:val="clear" w:pos="4536"/>
        <w:tab w:val="left" w:pos="9072"/>
      </w:tabs>
      <w:spacing w:before="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E2" w:rsidRDefault="009810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3F" w:rsidRDefault="002D283F" w:rsidP="007250A0">
      <w:pPr>
        <w:spacing w:after="0" w:line="240" w:lineRule="auto"/>
      </w:pPr>
      <w:r>
        <w:separator/>
      </w:r>
    </w:p>
  </w:footnote>
  <w:footnote w:type="continuationSeparator" w:id="0">
    <w:p w:rsidR="002D283F" w:rsidRDefault="002D283F" w:rsidP="0072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E2" w:rsidRDefault="009810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E2" w:rsidRDefault="009810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E2" w:rsidRDefault="009810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EAA"/>
    <w:multiLevelType w:val="hybridMultilevel"/>
    <w:tmpl w:val="A4467FC4"/>
    <w:lvl w:ilvl="0" w:tplc="DA022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7B1"/>
    <w:multiLevelType w:val="hybridMultilevel"/>
    <w:tmpl w:val="6A4EC79C"/>
    <w:lvl w:ilvl="0" w:tplc="5BA65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483"/>
    <w:multiLevelType w:val="hybridMultilevel"/>
    <w:tmpl w:val="43A2F27C"/>
    <w:lvl w:ilvl="0" w:tplc="7F4E5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1E37"/>
    <w:multiLevelType w:val="multilevel"/>
    <w:tmpl w:val="9EBAD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674ED"/>
    <w:multiLevelType w:val="hybridMultilevel"/>
    <w:tmpl w:val="410E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1045"/>
    <w:multiLevelType w:val="hybridMultilevel"/>
    <w:tmpl w:val="5A0E22B4"/>
    <w:lvl w:ilvl="0" w:tplc="8F2C384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2E607E"/>
    <w:multiLevelType w:val="hybridMultilevel"/>
    <w:tmpl w:val="0F6E3F9E"/>
    <w:lvl w:ilvl="0" w:tplc="3266D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026A"/>
    <w:multiLevelType w:val="hybridMultilevel"/>
    <w:tmpl w:val="611E2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6B88"/>
    <w:multiLevelType w:val="hybridMultilevel"/>
    <w:tmpl w:val="BEEA8B3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3443"/>
    <w:multiLevelType w:val="hybridMultilevel"/>
    <w:tmpl w:val="FFD09754"/>
    <w:lvl w:ilvl="0" w:tplc="E15E95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21DC"/>
    <w:multiLevelType w:val="hybridMultilevel"/>
    <w:tmpl w:val="10D4D924"/>
    <w:lvl w:ilvl="0" w:tplc="CB66BB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3376F"/>
    <w:multiLevelType w:val="hybridMultilevel"/>
    <w:tmpl w:val="C96E1A52"/>
    <w:lvl w:ilvl="0" w:tplc="A07E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D42B7"/>
    <w:multiLevelType w:val="hybridMultilevel"/>
    <w:tmpl w:val="4886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1313E"/>
    <w:multiLevelType w:val="multilevel"/>
    <w:tmpl w:val="410E4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C17"/>
    <w:multiLevelType w:val="hybridMultilevel"/>
    <w:tmpl w:val="F6EC6702"/>
    <w:lvl w:ilvl="0" w:tplc="63ECD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C"/>
    <w:rsid w:val="00001212"/>
    <w:rsid w:val="00003AD1"/>
    <w:rsid w:val="00004131"/>
    <w:rsid w:val="00012330"/>
    <w:rsid w:val="00013EDD"/>
    <w:rsid w:val="00020DBC"/>
    <w:rsid w:val="00040F66"/>
    <w:rsid w:val="00053497"/>
    <w:rsid w:val="00061351"/>
    <w:rsid w:val="00076976"/>
    <w:rsid w:val="000802C3"/>
    <w:rsid w:val="0009613A"/>
    <w:rsid w:val="000A78E7"/>
    <w:rsid w:val="000C6969"/>
    <w:rsid w:val="000E6967"/>
    <w:rsid w:val="001041CD"/>
    <w:rsid w:val="00154724"/>
    <w:rsid w:val="00173232"/>
    <w:rsid w:val="00181181"/>
    <w:rsid w:val="001A6E00"/>
    <w:rsid w:val="001C4A2B"/>
    <w:rsid w:val="001E34FB"/>
    <w:rsid w:val="00212E62"/>
    <w:rsid w:val="002420A3"/>
    <w:rsid w:val="00262B58"/>
    <w:rsid w:val="002A7D9C"/>
    <w:rsid w:val="002B6B7F"/>
    <w:rsid w:val="002C1588"/>
    <w:rsid w:val="002D283F"/>
    <w:rsid w:val="002F7729"/>
    <w:rsid w:val="0030242F"/>
    <w:rsid w:val="00317E04"/>
    <w:rsid w:val="00370500"/>
    <w:rsid w:val="003A0324"/>
    <w:rsid w:val="003B36F7"/>
    <w:rsid w:val="003B3CEC"/>
    <w:rsid w:val="003C3A07"/>
    <w:rsid w:val="003C6B7E"/>
    <w:rsid w:val="004050BE"/>
    <w:rsid w:val="00425E2F"/>
    <w:rsid w:val="00463F72"/>
    <w:rsid w:val="004A3B84"/>
    <w:rsid w:val="004C67D6"/>
    <w:rsid w:val="004F59B5"/>
    <w:rsid w:val="00557323"/>
    <w:rsid w:val="00583590"/>
    <w:rsid w:val="005868DF"/>
    <w:rsid w:val="00593280"/>
    <w:rsid w:val="005A0555"/>
    <w:rsid w:val="005B1A4A"/>
    <w:rsid w:val="0060171C"/>
    <w:rsid w:val="00607E0C"/>
    <w:rsid w:val="00615503"/>
    <w:rsid w:val="00623E43"/>
    <w:rsid w:val="006265E2"/>
    <w:rsid w:val="00627251"/>
    <w:rsid w:val="006318D0"/>
    <w:rsid w:val="00642098"/>
    <w:rsid w:val="00683E96"/>
    <w:rsid w:val="00690502"/>
    <w:rsid w:val="006A338F"/>
    <w:rsid w:val="006B35EF"/>
    <w:rsid w:val="006D6C0D"/>
    <w:rsid w:val="006F346F"/>
    <w:rsid w:val="007118A8"/>
    <w:rsid w:val="00714EBF"/>
    <w:rsid w:val="00723704"/>
    <w:rsid w:val="007250A0"/>
    <w:rsid w:val="007359B9"/>
    <w:rsid w:val="00756566"/>
    <w:rsid w:val="0076389E"/>
    <w:rsid w:val="00766C9D"/>
    <w:rsid w:val="007740B0"/>
    <w:rsid w:val="0078430E"/>
    <w:rsid w:val="0079551B"/>
    <w:rsid w:val="00795F17"/>
    <w:rsid w:val="007A0561"/>
    <w:rsid w:val="007B14E9"/>
    <w:rsid w:val="007B45C3"/>
    <w:rsid w:val="007C56B7"/>
    <w:rsid w:val="007D3311"/>
    <w:rsid w:val="007D53D6"/>
    <w:rsid w:val="00800A6B"/>
    <w:rsid w:val="00805AB4"/>
    <w:rsid w:val="00811C3A"/>
    <w:rsid w:val="008437CA"/>
    <w:rsid w:val="00856375"/>
    <w:rsid w:val="008725A9"/>
    <w:rsid w:val="008747C9"/>
    <w:rsid w:val="0087734E"/>
    <w:rsid w:val="008B0DBD"/>
    <w:rsid w:val="008D24DF"/>
    <w:rsid w:val="009109A6"/>
    <w:rsid w:val="009202D5"/>
    <w:rsid w:val="0093020F"/>
    <w:rsid w:val="009343C9"/>
    <w:rsid w:val="00973027"/>
    <w:rsid w:val="009760E0"/>
    <w:rsid w:val="009810E2"/>
    <w:rsid w:val="009901DC"/>
    <w:rsid w:val="00997390"/>
    <w:rsid w:val="009E02ED"/>
    <w:rsid w:val="00A01252"/>
    <w:rsid w:val="00A307E3"/>
    <w:rsid w:val="00A365E2"/>
    <w:rsid w:val="00A61416"/>
    <w:rsid w:val="00A6205C"/>
    <w:rsid w:val="00A700C3"/>
    <w:rsid w:val="00A82C34"/>
    <w:rsid w:val="00A879AB"/>
    <w:rsid w:val="00AB7538"/>
    <w:rsid w:val="00AD2955"/>
    <w:rsid w:val="00AE307D"/>
    <w:rsid w:val="00AE7C97"/>
    <w:rsid w:val="00AF0E7A"/>
    <w:rsid w:val="00AF16A1"/>
    <w:rsid w:val="00AF74D6"/>
    <w:rsid w:val="00B269F5"/>
    <w:rsid w:val="00B54132"/>
    <w:rsid w:val="00B723C0"/>
    <w:rsid w:val="00B773A6"/>
    <w:rsid w:val="00C066DB"/>
    <w:rsid w:val="00C06A89"/>
    <w:rsid w:val="00C52C3C"/>
    <w:rsid w:val="00C5317A"/>
    <w:rsid w:val="00C621CC"/>
    <w:rsid w:val="00C64C54"/>
    <w:rsid w:val="00C66449"/>
    <w:rsid w:val="00C71920"/>
    <w:rsid w:val="00C728E0"/>
    <w:rsid w:val="00C80872"/>
    <w:rsid w:val="00CA57FD"/>
    <w:rsid w:val="00CB4F30"/>
    <w:rsid w:val="00CC67DB"/>
    <w:rsid w:val="00CC7DE8"/>
    <w:rsid w:val="00CD46F7"/>
    <w:rsid w:val="00CD704C"/>
    <w:rsid w:val="00D14A25"/>
    <w:rsid w:val="00D50D09"/>
    <w:rsid w:val="00D73F05"/>
    <w:rsid w:val="00DB67DC"/>
    <w:rsid w:val="00DC03FA"/>
    <w:rsid w:val="00DC4212"/>
    <w:rsid w:val="00E1218B"/>
    <w:rsid w:val="00E51FDE"/>
    <w:rsid w:val="00E62212"/>
    <w:rsid w:val="00E71881"/>
    <w:rsid w:val="00E939F2"/>
    <w:rsid w:val="00EA1F9F"/>
    <w:rsid w:val="00EB0EAE"/>
    <w:rsid w:val="00EB6008"/>
    <w:rsid w:val="00EF42F0"/>
    <w:rsid w:val="00F165A6"/>
    <w:rsid w:val="00F2626A"/>
    <w:rsid w:val="00F35A06"/>
    <w:rsid w:val="00F448AE"/>
    <w:rsid w:val="00F55FE0"/>
    <w:rsid w:val="00F64C60"/>
    <w:rsid w:val="00F81930"/>
    <w:rsid w:val="00F944E8"/>
    <w:rsid w:val="00F96D57"/>
    <w:rsid w:val="00FD09CE"/>
    <w:rsid w:val="00FE1DFE"/>
    <w:rsid w:val="00FE3919"/>
    <w:rsid w:val="00FE6A99"/>
    <w:rsid w:val="00FF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C1D77-BAD6-4A94-BD59-17C9C48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0A0"/>
  </w:style>
  <w:style w:type="paragraph" w:styleId="Stopka">
    <w:name w:val="footer"/>
    <w:basedOn w:val="Normalny"/>
    <w:link w:val="StopkaZnak"/>
    <w:unhideWhenUsed/>
    <w:rsid w:val="0072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250A0"/>
  </w:style>
  <w:style w:type="character" w:styleId="Numerstrony">
    <w:name w:val="page number"/>
    <w:basedOn w:val="Domylnaczcionkaakapitu"/>
    <w:rsid w:val="00C5317A"/>
  </w:style>
  <w:style w:type="paragraph" w:styleId="Akapitzlist">
    <w:name w:val="List Paragraph"/>
    <w:basedOn w:val="Normalny"/>
    <w:uiPriority w:val="34"/>
    <w:qFormat/>
    <w:rsid w:val="00593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61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E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10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74AC-B754-46FA-995B-DAB7A253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Zdzisio</dc:creator>
  <cp:lastModifiedBy>SP6</cp:lastModifiedBy>
  <cp:revision>2</cp:revision>
  <cp:lastPrinted>2020-09-15T12:56:00Z</cp:lastPrinted>
  <dcterms:created xsi:type="dcterms:W3CDTF">2020-10-05T08:35:00Z</dcterms:created>
  <dcterms:modified xsi:type="dcterms:W3CDTF">2020-10-05T08:35:00Z</dcterms:modified>
</cp:coreProperties>
</file>